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4D8C6D"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bookmarkStart w:id="0" w:name="br1"/>
      <w:bookmarkEnd w:id="0"/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 w14:paraId="683CB021">
      <w:pPr>
        <w:framePr w:w="5631" w:wrap="auto" w:vAnchor="margin" w:hAnchor="text" w:x="2859" w:y="3789"/>
        <w:widowControl w:val="0"/>
        <w:autoSpaceDE w:val="0"/>
        <w:autoSpaceDN w:val="0"/>
        <w:spacing w:line="284" w:lineRule="exact"/>
        <w:rPr>
          <w:rFonts w:ascii="DPTHMW+nam447" w:hAnsi="Calibri"/>
          <w:color w:val="000000"/>
          <w:sz w:val="28"/>
          <w:szCs w:val="22"/>
          <w:lang w:val="en-US" w:eastAsia="en-US" w:bidi="ar-SA"/>
        </w:rPr>
      </w:pPr>
    </w:p>
    <w:p w14:paraId="45239514">
      <w:pPr>
        <w:framePr w:w="4421" w:wrap="auto" w:vAnchor="margin" w:hAnchor="text" w:x="5565" w:y="4534"/>
        <w:widowControl w:val="0"/>
        <w:autoSpaceDE w:val="0"/>
        <w:autoSpaceDN w:val="0"/>
        <w:spacing w:line="246" w:lineRule="exact"/>
        <w:rPr>
          <w:rFonts w:ascii="DPTHMW+nam447" w:hAnsi="Calibri"/>
          <w:color w:val="000000"/>
          <w:sz w:val="25"/>
          <w:szCs w:val="22"/>
          <w:lang w:val="en-US" w:eastAsia="en-US" w:bidi="ar-SA"/>
        </w:rPr>
      </w:pPr>
      <w:r>
        <w:rPr>
          <w:rFonts w:ascii="DPTHMW+nam447" w:hAnsi="DPTHMW+nam447" w:cs="DPTHMW+nam447"/>
          <w:color w:val="FF0000"/>
          <w:spacing w:val="-4"/>
          <w:sz w:val="25"/>
          <w:szCs w:val="22"/>
          <w:lang w:val="en-US" w:eastAsia="en-US" w:bidi="ar-SA"/>
        </w:rPr>
        <w:t>刘伯坚纪念馆烈士纪念设施保护范围区</w:t>
      </w:r>
    </w:p>
    <w:p w14:paraId="0A5EFCE1">
      <w:pPr>
        <w:framePr w:w="4421" w:wrap="auto" w:vAnchor="margin" w:hAnchor="text" w:x="5565" w:y="4534"/>
        <w:widowControl w:val="0"/>
        <w:autoSpaceDE w:val="0"/>
        <w:autoSpaceDN w:val="0"/>
        <w:spacing w:before="41" w:line="246" w:lineRule="exact"/>
        <w:ind w:left="452"/>
        <w:rPr>
          <w:rFonts w:ascii="DPTHMW+nam447" w:hAnsi="Calibri"/>
          <w:color w:val="000000"/>
          <w:sz w:val="25"/>
          <w:szCs w:val="22"/>
          <w:lang w:val="en-US" w:eastAsia="en-US" w:bidi="ar-SA"/>
        </w:rPr>
      </w:pPr>
      <w:r>
        <w:rPr>
          <w:rFonts w:ascii="DPTHMW+nam447" w:hAnsi="DPTHMW+nam447" w:cs="DPTHMW+nam447"/>
          <w:color w:val="FF0000"/>
          <w:spacing w:val="-2"/>
          <w:sz w:val="25"/>
          <w:szCs w:val="22"/>
          <w:lang w:val="en-US" w:eastAsia="en-US" w:bidi="ar-SA"/>
        </w:rPr>
        <w:t>S=37612.47㎡，合</w:t>
      </w:r>
      <w:r>
        <w:rPr>
          <w:rFonts w:ascii="DPTHMW+nam447" w:hAnsi="Calibri"/>
          <w:color w:val="FF0000"/>
          <w:spacing w:val="-4"/>
          <w:sz w:val="25"/>
          <w:szCs w:val="22"/>
          <w:lang w:val="en-US" w:eastAsia="en-US" w:bidi="ar-SA"/>
        </w:rPr>
        <w:t xml:space="preserve"> </w:t>
      </w:r>
      <w:r>
        <w:rPr>
          <w:rFonts w:ascii="DPTHMW+nam447" w:hAnsi="DPTHMW+nam447" w:cs="DPTHMW+nam447"/>
          <w:color w:val="FF0000"/>
          <w:spacing w:val="-2"/>
          <w:sz w:val="25"/>
          <w:szCs w:val="22"/>
          <w:lang w:val="en-US" w:eastAsia="en-US" w:bidi="ar-SA"/>
        </w:rPr>
        <w:t>56.4187亩</w:t>
      </w:r>
    </w:p>
    <w:p w14:paraId="17CABE5A">
      <w:pPr>
        <w:framePr w:w="1436" w:wrap="auto" w:vAnchor="margin" w:hAnchor="text" w:x="646" w:y="7516"/>
        <w:widowControl w:val="0"/>
        <w:autoSpaceDE w:val="0"/>
        <w:autoSpaceDN w:val="0"/>
        <w:spacing w:line="151" w:lineRule="exact"/>
        <w:rPr>
          <w:rFonts w:ascii="DPTHMW+nam447" w:hAnsi="Calibri"/>
          <w:color w:val="000000"/>
          <w:sz w:val="15"/>
          <w:szCs w:val="22"/>
          <w:lang w:val="en-US" w:eastAsia="en-US" w:bidi="ar-SA"/>
        </w:rPr>
      </w:pPr>
      <w:r>
        <w:rPr>
          <w:rFonts w:ascii="DPTHMW+nam447" w:hAnsi="DPTHMW+nam447" w:cs="DPTHMW+nam447"/>
          <w:color w:val="000000"/>
          <w:spacing w:val="-29"/>
          <w:sz w:val="15"/>
          <w:szCs w:val="22"/>
          <w:lang w:val="en-US" w:eastAsia="en-US" w:bidi="ar-SA"/>
        </w:rPr>
        <w:t>游客中心沿途边线</w:t>
      </w:r>
    </w:p>
    <w:p w14:paraId="2822B80C">
      <w:pPr>
        <w:framePr w:w="2056" w:wrap="auto" w:vAnchor="margin" w:hAnchor="text" w:x="10024" w:y="8947"/>
        <w:widowControl w:val="0"/>
        <w:autoSpaceDE w:val="0"/>
        <w:autoSpaceDN w:val="0"/>
        <w:spacing w:line="151" w:lineRule="exact"/>
        <w:rPr>
          <w:rFonts w:ascii="DPTHMW+nam447" w:hAnsi="Calibri"/>
          <w:color w:val="000000"/>
          <w:sz w:val="15"/>
          <w:szCs w:val="22"/>
          <w:lang w:val="en-US" w:eastAsia="en-US" w:bidi="ar-SA"/>
        </w:rPr>
      </w:pPr>
      <w:r>
        <w:rPr>
          <w:rFonts w:ascii="DPTHMW+nam447" w:hAnsi="DPTHMW+nam447" w:cs="DPTHMW+nam447"/>
          <w:color w:val="000000"/>
          <w:spacing w:val="-29"/>
          <w:sz w:val="15"/>
          <w:szCs w:val="22"/>
          <w:lang w:val="en-US" w:eastAsia="en-US" w:bidi="ar-SA"/>
        </w:rPr>
        <w:t>刘伯坚纪念馆园区道路入口</w:t>
      </w:r>
    </w:p>
    <w:p w14:paraId="7DB5EA8D">
      <w:pPr>
        <w:framePr w:w="1905" w:wrap="auto" w:vAnchor="margin" w:hAnchor="text" w:x="2139" w:y="12364"/>
        <w:widowControl w:val="0"/>
        <w:autoSpaceDE w:val="0"/>
        <w:autoSpaceDN w:val="0"/>
        <w:spacing w:line="151" w:lineRule="exact"/>
        <w:rPr>
          <w:rFonts w:ascii="DPTHMW+nam447" w:hAnsi="Calibri"/>
          <w:color w:val="000000"/>
          <w:sz w:val="15"/>
          <w:szCs w:val="22"/>
          <w:lang w:val="en-US" w:eastAsia="en-US" w:bidi="ar-SA"/>
        </w:rPr>
      </w:pPr>
      <w:r>
        <w:rPr>
          <w:rFonts w:ascii="DPTHMW+nam447" w:hAnsi="DPTHMW+nam447" w:cs="DPTHMW+nam447"/>
          <w:color w:val="000000"/>
          <w:spacing w:val="-29"/>
          <w:sz w:val="15"/>
          <w:szCs w:val="22"/>
          <w:lang w:val="en-US" w:eastAsia="en-US" w:bidi="ar-SA"/>
        </w:rPr>
        <w:t>伯坚广场三平台上山梯步</w:t>
      </w:r>
    </w:p>
    <w:p w14:paraId="22711CA9"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bookmarkStart w:id="1" w:name="_GoBack"/>
      <w:bookmarkEnd w:id="1"/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295910</wp:posOffset>
            </wp:positionH>
            <wp:positionV relativeFrom="page">
              <wp:posOffset>2673350</wp:posOffset>
            </wp:positionV>
            <wp:extent cx="7018020" cy="5412740"/>
            <wp:effectExtent l="0" t="0" r="11430" b="1651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18020" cy="541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0" w:h="16840"/>
      <w:pgMar w:top="0" w:right="0" w:bottom="0" w:left="0" w:header="720" w:footer="720" w:gutter="0"/>
      <w:pgNumType w:start="1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PTHMW+nam447">
    <w:altName w:val="Verdana Pro Cond"/>
    <w:panose1 w:val="02010600030101010101"/>
    <w:charset w:val="01"/>
    <w:family w:val="auto"/>
    <w:pitch w:val="default"/>
    <w:sig w:usb0="00000000" w:usb1="00000000" w:usb2="01010101" w:usb3="01010101" w:csb0="01010101" w:csb1="01010101"/>
  </w:font>
  <w:font w:name="Verdana Pro Cond">
    <w:panose1 w:val="020B0606030504040204"/>
    <w:charset w:val="00"/>
    <w:family w:val="auto"/>
    <w:pitch w:val="default"/>
    <w:sig w:usb0="80000287" w:usb1="00000043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documentProtection w:enforcement="0"/>
  <w:defaultTabStop w:val="720"/>
  <w:noPunctuationKerning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3E"/>
    <w:rsid w:val="00A77B3E"/>
    <w:rsid w:val="00CA2A55"/>
    <w:rsid w:val="07DA136C"/>
    <w:rsid w:val="7CCD6C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73</Words>
  <Characters>88</Characters>
  <Lines>1</Lines>
  <Paragraphs>1</Paragraphs>
  <TotalTime>0</TotalTime>
  <ScaleCrop>false</ScaleCrop>
  <LinksUpToDate>false</LinksUpToDate>
  <CharactersWithSpaces>90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2025-12-25T06:20:00Z</dcterms:created>
  <dc:creator>Administrator</dc:creator>
  <cp:lastModifiedBy>亚哥</cp:lastModifiedBy>
  <dcterms:modified xsi:type="dcterms:W3CDTF">2025-12-25T06:21:20Z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19404B4692E04A83813D525FC95AC366_13</vt:lpwstr>
  </property>
  <property fmtid="{D5CDD505-2E9C-101B-9397-08002B2CF9AE}" pid="4" name="KSOTemplateDocerSaveRecord">
    <vt:lpwstr>eyJoZGlkIjoiYjQ4YzcwYmQzMjlkMzU2YWIzNWQzY2M2NjU3YzllMzEiLCJ1c2VySWQiOiI0MjQ1NjMyNzkifQ==</vt:lpwstr>
  </property>
</Properties>
</file>