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平昌县有面儿面馆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同州街道信义大道31号6栋1楼1号门口（大约共占用4.2平方米）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开业活动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（摆花篮）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五年三月二十三日至二零二五年三月二十四日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平昌县有面儿面馆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同州街道信义大道31号6栋1楼1号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（大约占用4.2平方米）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（摆花篮）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2B912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五年三月二十三日至二零二五年三月二十四日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435</Words>
  <Characters>449</Characters>
  <Lines>4</Lines>
  <Paragraphs>1</Paragraphs>
  <TotalTime>2</TotalTime>
  <ScaleCrop>false</ScaleCrop>
  <LinksUpToDate>false</LinksUpToDate>
  <CharactersWithSpaces>973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2025-03-05T03:04:00Z</cp:lastPrinted>
  <dcterms:modified xsi:type="dcterms:W3CDTF">2025-03-20T01:55:43Z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4E91142805214155B445801F9172B0A9_13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