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422BCF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平昌县盛海专业修脚房           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1"/>
          <w:szCs w:val="11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同州街道新华街西段59号1楼附2号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>门口（大约共占4平方米）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门店装修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（打围、脚手架）           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五年四月五日至二零二五年四月八日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平昌县盛海专业修脚房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同州街道新华街西段59号1楼附2号门口（大约共占4</w:t>
      </w:r>
      <w:bookmarkStart w:id="0" w:name="_GoBack"/>
      <w:bookmarkEnd w:id="0"/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>平方米）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4"/>
          <w:szCs w:val="4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门店装修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（打围、脚手架）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7298CF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五年四月五日至二零二五年四月八日</w:t>
      </w:r>
    </w:p>
    <w:p w14:paraId="4E0B268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37E10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</w:t>
      </w:r>
    </w:p>
    <w:p w14:paraId="7ED3C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一日</w:t>
      </w:r>
    </w:p>
    <w:p w14:paraId="71AEC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D24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7C053B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5E4C74"/>
    <w:rsid w:val="139806CA"/>
    <w:rsid w:val="13A520F1"/>
    <w:rsid w:val="13BA32A8"/>
    <w:rsid w:val="13BA3DAC"/>
    <w:rsid w:val="13C655B0"/>
    <w:rsid w:val="13CC7918"/>
    <w:rsid w:val="140C198B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A22FF9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267FF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7966CD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0F60F6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DF1262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AE2BB4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394DAF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D6703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39625E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687FDC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183D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3A25D1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0D46E0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5C6F28"/>
    <w:rsid w:val="6E714CF0"/>
    <w:rsid w:val="6E7A28DB"/>
    <w:rsid w:val="6E8D5D5F"/>
    <w:rsid w:val="6E9425DE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41052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14BFD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426</Words>
  <Characters>436</Characters>
  <Lines>4</Lines>
  <Paragraphs>1</Paragraphs>
  <TotalTime>9</TotalTime>
  <ScaleCrop>false</ScaleCrop>
  <LinksUpToDate>false</LinksUpToDate>
  <CharactersWithSpaces>962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2025-04-01T04:02:00Z</cp:lastPrinted>
  <dcterms:modified xsi:type="dcterms:W3CDTF">2025-04-01T07:50:11Z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E8863A9FFD01430B89863EB17910DC91_13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