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平昌县罐小陈餐饮店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>同州街道新华街东段86号附1号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 xml:space="preserve">门口（大约共占用5平方米）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singl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店招装修（搭脚手架）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五年四月二十七日至二零二五年四月三十日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82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4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平昌县罐小陈餐饮店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>同州街道新华街东段86号附1号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 xml:space="preserve">门口（大约共占用5平方米）   </w:t>
      </w:r>
      <w:r>
        <w:rPr>
          <w:rFonts w:hint="eastAsia" w:ascii="黑体" w:eastAsia="黑体"/>
          <w:b/>
          <w:kern w:val="0"/>
          <w:sz w:val="21"/>
          <w:szCs w:val="21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店招装修（搭脚手架）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3DACF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五年四月二十七日至二零二五年四月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三十日</w:t>
      </w:r>
    </w:p>
    <w:p w14:paraId="21AC267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C0930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1" w:firstLineChars="1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</w:t>
      </w:r>
    </w:p>
    <w:p w14:paraId="37E10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1" w:firstLineChars="1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</w:p>
    <w:p w14:paraId="7E0F8B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14BEF9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ED4A0C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17DA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B80099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1A474E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32D44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448</Words>
  <Characters>460</Characters>
  <Lines>4</Lines>
  <Paragraphs>1</Paragraphs>
  <TotalTime>3</TotalTime>
  <ScaleCrop>false</ScaleCrop>
  <LinksUpToDate>false</LinksUpToDate>
  <CharactersWithSpaces>1009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2025-04-22T01:41:00Z</cp:lastPrinted>
  <dcterms:modified xsi:type="dcterms:W3CDTF">2025-04-22T02:37:40Z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45D526CB598E49188A850087D6A707E5_13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