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平昌县柏琳家纺店                  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同州街道信义大道35号附12号门市门口（大约占用20平方米）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促销活动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89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平昌县柏琳家纺店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kern w:val="0"/>
          <w:sz w:val="21"/>
          <w:szCs w:val="21"/>
          <w:u w:val="single"/>
          <w:lang w:val="en-US" w:eastAsia="zh-CN" w:bidi="ar"/>
        </w:rPr>
        <w:t xml:space="preserve"> 同州街道信义大道35号附12号门市门口（大约占用20平方米）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促销活动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3E8DE1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434</Words>
  <Characters>448</Characters>
  <Lines>4</Lines>
  <Paragraphs>1</Paragraphs>
  <TotalTime>1</TotalTime>
  <ScaleCrop>false</ScaleCrop>
  <LinksUpToDate>false</LinksUpToDate>
  <CharactersWithSpaces>1140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2025-04-17T02:09:00Z</cp:lastPrinted>
  <dcterms:modified xsi:type="dcterms:W3CDTF">2025-04-25T06:56:07Z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DE019A5F081949D183BAE25B5C7A48AE_13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