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何春富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         </w:t>
      </w:r>
    </w:p>
    <w:p w14:paraId="532DC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新平街西段72号附3号门口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（大约占用7.5平方米）  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2"/>
          <w:kern w:val="0"/>
          <w:sz w:val="24"/>
          <w:szCs w:val="24"/>
          <w:fitText w:val="1024" w:id="1360603461"/>
        </w:rPr>
        <w:t>活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024" w:id="1360603461"/>
        </w:rPr>
        <w:t>动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752" w:id="617550805"/>
        </w:rPr>
        <w:t>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752" w:id="617550805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外墙维修（搭脚手架）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何春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富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新平街西段72号附3号门口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 xml:space="preserve">（大约占用7.5平方米）    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外墙维修（搭脚手架）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7EB5492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471CB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66FE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5C8C0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178F4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876618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35FE9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2E0895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AC1F56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B704D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1D223B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4A5A4C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64964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01C01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244A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6B78A2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36294F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6874F7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8117C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0E269E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426</Words>
  <Characters>434</Characters>
  <Lines>4</Lines>
  <Paragraphs>1</Paragraphs>
  <TotalTime>8</TotalTime>
  <ScaleCrop>false</ScaleCrop>
  <LinksUpToDate>false</LinksUpToDate>
  <CharactersWithSpaces>1125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2025-05-06T08:34:00Z</cp:lastPrinted>
  <dcterms:modified xsi:type="dcterms:W3CDTF">2025-05-07T01:22:25Z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823BBBCDEBD044A3ADF2661F82CADDE7_13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