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084" w:firstLineChars="3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平昌县文菡服装店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</w:t>
      </w:r>
    </w:p>
    <w:p w14:paraId="5B85E5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56" w:hanging="2056" w:hangingChars="800"/>
        <w:jc w:val="both"/>
        <w:textAlignment w:val="auto"/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同州街道新平街西段金佛花园8号楼二楼2号门口（大约占用19平方米）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</w:p>
    <w:p w14:paraId="41DA8A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56" w:hanging="4104" w:hangingChars="800"/>
        <w:jc w:val="both"/>
        <w:textAlignment w:val="auto"/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促销活动（气球拱门、红地毯、摆花篮）         </w:t>
      </w:r>
    </w:p>
    <w:p w14:paraId="5D0D89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</w:pP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五年五月三十一日至二0二五年六月二日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小音响，控制分贝，禁止搭建舞台，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二十九日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57B549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A686D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123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 w:cs="宋体"/>
          <w:b/>
          <w:bCs w:val="0"/>
          <w:spacing w:val="1"/>
          <w:w w:val="80"/>
          <w:kern w:val="0"/>
          <w:sz w:val="24"/>
          <w:szCs w:val="24"/>
          <w:fitText w:val="1776" w:id="316439059"/>
          <w:lang w:val="en-US" w:eastAsia="zh-CN" w:bidi="ar"/>
        </w:rPr>
        <w:t>单位名称（个人）</w:t>
      </w:r>
      <w:r>
        <w:rPr>
          <w:rFonts w:hint="eastAsia" w:ascii="黑体" w:hAnsi="宋体" w:eastAsia="黑体" w:cs="宋体"/>
          <w:b/>
          <w:bCs w:val="0"/>
          <w:spacing w:val="-2"/>
          <w:w w:val="80"/>
          <w:kern w:val="0"/>
          <w:sz w:val="28"/>
          <w:szCs w:val="28"/>
          <w:fitText w:val="1776" w:id="316439059"/>
          <w:lang w:val="en-US" w:eastAsia="zh-CN" w:bidi="ar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平昌县文菡服装店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0FC89C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1303463051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03463051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同州街道新平街西段金佛花园8号楼二楼2号门口（大约占用19平方米）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       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    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/>
          <w:b/>
          <w:bCs w:val="0"/>
          <w:spacing w:val="38"/>
          <w:kern w:val="0"/>
          <w:sz w:val="24"/>
          <w:szCs w:val="24"/>
          <w:fitText w:val="1776" w:id="1360603461"/>
          <w:lang w:val="en-US" w:eastAsia="zh-CN"/>
        </w:rPr>
        <w:t xml:space="preserve">活 动 内 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促销活动（气球拱门、红地毯、摆花篮）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</w:t>
      </w:r>
    </w:p>
    <w:p w14:paraId="5F4988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</w:pPr>
    </w:p>
    <w:p w14:paraId="26BFC1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五年五月三十一日至二0二五年六月二日</w:t>
      </w:r>
    </w:p>
    <w:p w14:paraId="7378490E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小音响，控制分贝，禁止搭建舞台，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  </w:t>
      </w:r>
    </w:p>
    <w:p w14:paraId="180E0E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二十九日</w:t>
      </w:r>
    </w:p>
    <w:p w14:paraId="298D4F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486" w:bottom="1318" w:left="11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D717D0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CF7BB0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31873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154A13"/>
    <w:rsid w:val="23405AA2"/>
    <w:rsid w:val="23614286"/>
    <w:rsid w:val="23616034"/>
    <w:rsid w:val="238115B2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13368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07149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43FDD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0C6F1F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B84441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D6BBB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952394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D7362"/>
    <w:rsid w:val="3D103076"/>
    <w:rsid w:val="3D1923C3"/>
    <w:rsid w:val="3D1E069A"/>
    <w:rsid w:val="3D31585C"/>
    <w:rsid w:val="3D385999"/>
    <w:rsid w:val="3D3879AE"/>
    <w:rsid w:val="3D412EE1"/>
    <w:rsid w:val="3D483969"/>
    <w:rsid w:val="3D510A70"/>
    <w:rsid w:val="3D581598"/>
    <w:rsid w:val="3D585591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03C5A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1104"/>
    <w:rsid w:val="42CF63E6"/>
    <w:rsid w:val="43106BAB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9170B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E01D9F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BA1422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A61868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AF57DC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215851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11DFF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B61155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83507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710464"/>
    <w:rsid w:val="63974B7F"/>
    <w:rsid w:val="63A42169"/>
    <w:rsid w:val="63AA58DB"/>
    <w:rsid w:val="63B810DC"/>
    <w:rsid w:val="63BD16C6"/>
    <w:rsid w:val="63DA79A7"/>
    <w:rsid w:val="63F86CCB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3E03F2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17B5D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30FD1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0FD2AEF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BD0CA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2C5B59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47442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527</Words>
  <Characters>545</Characters>
  <Lines>4</Lines>
  <Paragraphs>1</Paragraphs>
  <TotalTime>3</TotalTime>
  <ScaleCrop>false</ScaleCrop>
  <LinksUpToDate>false</LinksUpToDate>
  <CharactersWithSpaces>1187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2025-04-27T06:47:00Z</cp:lastPrinted>
  <dcterms:modified xsi:type="dcterms:W3CDTF">2025-05-29T08:00:37Z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678F63FF938A4E50A39BF503C8BA1800_13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