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（大约共占10.5平方米）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（大约共占10.5平方米）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促销活动（挂衣架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、气球拱门）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3AB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五年九月十三日至二0二五年九月十四日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444</Words>
  <Characters>464</Characters>
  <Lines>4</Lines>
  <Paragraphs>1</Paragraphs>
  <TotalTime>10</TotalTime>
  <ScaleCrop>false</ScaleCrop>
  <LinksUpToDate>false</LinksUpToDate>
  <CharactersWithSpaces>1045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2025-09-12T07:14:00Z</cp:lastPrinted>
  <dcterms:modified xsi:type="dcterms:W3CDTF">2025-09-18T08:45:11Z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99104672909C41DF9E8364822A0B3096_13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