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0178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6F69C4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147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476DB0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平昌县晋帛家纺（一）店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</w:p>
    <w:p w14:paraId="69CBB4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金佛花园8号商住楼1楼6号门口（大约共占用15平方米）      </w:t>
      </w:r>
    </w:p>
    <w:p w14:paraId="7B18D7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开业促销（地贴一张）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</w:p>
    <w:p w14:paraId="7E1759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none"/>
          <w:lang w:val="en-US" w:eastAsia="zh-CN"/>
        </w:rPr>
      </w:pP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>备           注：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>宣传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none"/>
          <w:lang w:val="en-US" w:eastAsia="zh-CN" w:bidi="ar-SA"/>
        </w:rPr>
        <w:t>广告四个，高2.5米，宽0.6米，每个平面面积约1.5平方米；</w:t>
      </w:r>
      <w:r>
        <w:rPr>
          <w:rFonts w:hint="eastAsia" w:ascii="黑体" w:eastAsia="黑体"/>
          <w:b/>
          <w:bCs/>
          <w:sz w:val="22"/>
          <w:szCs w:val="22"/>
          <w:u w:val="none"/>
          <w:lang w:val="en-US" w:eastAsia="zh-CN"/>
        </w:rPr>
        <w:t xml:space="preserve"> </w:t>
      </w:r>
    </w:p>
    <w:p w14:paraId="18E59B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五年六月二十六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至二0二五年六月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0555E3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928" w:firstLineChars="800"/>
        <w:jc w:val="center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9DD2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二十五日</w:t>
      </w:r>
    </w:p>
    <w:p w14:paraId="2D3962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7B19CF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6142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bookmarkStart w:id="0" w:name="_GoBack"/>
      <w:bookmarkEnd w:id="0"/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259EDB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147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627855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21409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平昌县晋帛家纺（一）店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</w:t>
      </w:r>
    </w:p>
    <w:p w14:paraId="6D3BBE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金佛花园8号商住楼1楼6号门口（大约共占用15平方米）                      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 w14:paraId="2062D9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hAnsi="宋体" w:eastAsia="黑体"/>
          <w:b/>
          <w:sz w:val="22"/>
          <w:szCs w:val="22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开业促销（地贴一张）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none"/>
          <w:lang w:val="en-US" w:eastAsia="zh-CN"/>
        </w:rPr>
        <w:t xml:space="preserve"> </w:t>
      </w:r>
    </w:p>
    <w:p w14:paraId="0BA144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none"/>
          <w:lang w:val="en-US" w:eastAsia="zh-CN"/>
        </w:rPr>
      </w:pP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>备           注：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>宣传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none"/>
          <w:lang w:val="en-US" w:eastAsia="zh-CN" w:bidi="ar-SA"/>
        </w:rPr>
        <w:t>广告四个，高2.5米，宽0.6米，每个平面面积约1.5平方米；</w:t>
      </w:r>
      <w:r>
        <w:rPr>
          <w:rFonts w:hint="eastAsia" w:ascii="黑体" w:eastAsia="黑体"/>
          <w:b/>
          <w:bCs/>
          <w:sz w:val="22"/>
          <w:szCs w:val="22"/>
          <w:u w:val="none"/>
          <w:lang w:val="en-US" w:eastAsia="zh-CN"/>
        </w:rPr>
        <w:t xml:space="preserve"> </w:t>
      </w:r>
    </w:p>
    <w:p w14:paraId="424B64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0623000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0623000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五年六月二十六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至二0二五年六月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</w:t>
      </w:r>
    </w:p>
    <w:p w14:paraId="277B0C92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92C17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373" w:firstLineChars="1200"/>
        <w:jc w:val="both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发证机关章     平昌县综合行政执法局</w:t>
      </w:r>
    </w:p>
    <w:p w14:paraId="72B36E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249" w:firstLineChars="800"/>
        <w:jc w:val="center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二0二五年六月二十五日</w:t>
      </w:r>
    </w:p>
    <w:p w14:paraId="7F3C91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4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ECA6D2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ED1770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E332D7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2024D1"/>
    <w:rsid w:val="1A2A22D1"/>
    <w:rsid w:val="1A682FDA"/>
    <w:rsid w:val="1A6920CA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204E35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702BD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DF5077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C206A4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8B7A2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C4D24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CE2AC0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991215"/>
    <w:rsid w:val="71B36850"/>
    <w:rsid w:val="71C809D7"/>
    <w:rsid w:val="71CF3736"/>
    <w:rsid w:val="71D76A8E"/>
    <w:rsid w:val="71F44157"/>
    <w:rsid w:val="72014ABB"/>
    <w:rsid w:val="72027A51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B978C7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516</Words>
  <Characters>540</Characters>
  <Lines>4</Lines>
  <Paragraphs>1</Paragraphs>
  <TotalTime>1</TotalTime>
  <ScaleCrop>false</ScaleCrop>
  <LinksUpToDate>false</LinksUpToDate>
  <CharactersWithSpaces>985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2025-06-25T02:15:00Z</cp:lastPrinted>
  <dcterms:modified xsi:type="dcterms:W3CDTF">2025-06-25T02:17:36Z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F3AD380766184524A5CDA2AC7CB13E51_13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