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05E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448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平昌县美因宝孕婴幼儿童用品酒乡店            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信义大道金太阳3栋1楼9号门市门口（大约占用24平方米）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促销活动（道旗四个、帐篷四顶、衣杆）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466AB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234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平昌县美因宝孕婴幼儿童用品酒乡店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信义大道金太阳3栋1楼9号门市门口（大约占用24平方米）</w:t>
      </w:r>
      <w:bookmarkStart w:id="0" w:name="_GoBack"/>
      <w:bookmarkEnd w:id="0"/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促销活动（道旗四个、帐篷四顶、衣杆）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38E894D9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43591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58BC4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AC69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F58B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51092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EF7621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4594B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42E19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B1EAF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65369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710398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297F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743FF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468</Characters>
  <Lines>4</Lines>
  <Paragraphs>1</Paragraphs>
  <TotalTime>7</TotalTime>
  <ScaleCrop>false</ScaleCrop>
  <LinksUpToDate>false</LinksUpToDate>
  <CharactersWithSpaces>915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2025-10-11T03:02:00Z</cp:lastPrinted>
  <dcterms:modified xsi:type="dcterms:W3CDTF">2025-10-16T01:32:20Z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ECD4902A39194FF08C553B66DD486ECF_13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