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平昌县三江电器有限公司第一门市部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信义大道20号附7号-8号门市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（大约占用30平方米）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促销活动（桁架广告四个、帐篷两顶、摆放商品）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平昌县三江电器有限公司第一门市部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信义大道20号附7号-8号门市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（大约占用30平方米）</w:t>
      </w:r>
      <w:bookmarkStart w:id="0" w:name="_GoBack"/>
      <w:bookmarkEnd w:id="0"/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促销活动（桁架广告四个、帐篷两顶、摆放商品）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993F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367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6B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464</Characters>
  <Lines>4</Lines>
  <Paragraphs>1</Paragraphs>
  <TotalTime>9</TotalTime>
  <ScaleCrop>false</ScaleCrop>
  <LinksUpToDate>false</LinksUpToDate>
  <CharactersWithSpaces>1057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2024-10-28T03:19:00Z</cp:lastPrinted>
  <dcterms:modified xsi:type="dcterms:W3CDTF">2025-10-28T03:42:07Z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D487F44250194BFDB447D96244F5AD8E_13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