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928A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新平街西段16号附10号门市门口 （大约占用10.5平方米）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促销活动（挂衣架子、气球拱门）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28137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月二十九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日至二0二五年十一月三十日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6C5B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5859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新平街西段16号附10号门市门口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（大约占用10.5平方米）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促销活动（挂衣架子、气球拱门）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293DB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月二十九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日至二0二五年十一月三十日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794735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D6039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AB507A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4864E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2D7562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15FC9"/>
    <w:rsid w:val="710E5B5C"/>
    <w:rsid w:val="71123BDE"/>
    <w:rsid w:val="71325472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460</Words>
  <Characters>480</Characters>
  <Lines>4</Lines>
  <Paragraphs>1</Paragraphs>
  <TotalTime>2</TotalTime>
  <ScaleCrop>false</ScaleCrop>
  <LinksUpToDate>false</LinksUpToDate>
  <CharactersWithSpaces>1039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2025-11-10T03:06:00Z</cp:lastPrinted>
  <dcterms:modified xsi:type="dcterms:W3CDTF">2025-11-28T07:27:49Z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F08C7C3855EF4C5DAC218A8043BC8318_13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