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F5C4B76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平昌县思旺鞋店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>同州街道信义大道15号5号门市门口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（大约占用16.8平方米）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开业活动（摆花篮、铺红地毯、礼品、红包墙）   </w:t>
      </w:r>
    </w:p>
    <w:p w14:paraId="76D0964F">
      <w:pPr>
        <w:pStyle w:val="2"/>
        <w:keepNext w:val="0"/>
        <w:keepLines w:val="0"/>
        <w:widowControl/>
        <w:suppressLineNumbers w:val="0"/>
        <w:ind w:left="2168" w:hanging="2168" w:hangingChars="900"/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  注：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>门柱条幅广告共两条，</w:t>
      </w:r>
      <w:r>
        <w:rPr>
          <w:rFonts w:hint="default" w:ascii="Calibri" w:hAnsi="Calibri" w:eastAsia="黑体" w:cs="Calibri"/>
          <w:b/>
          <w:bCs w:val="0"/>
          <w:kern w:val="0"/>
          <w:sz w:val="24"/>
          <w:szCs w:val="24"/>
          <w:u w:val="none"/>
          <w:lang w:val="en-US" w:eastAsia="zh-CN"/>
        </w:rPr>
        <w:t>①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>宽0.33米，高3.2米；</w:t>
      </w:r>
      <w:r>
        <w:rPr>
          <w:rFonts w:hint="default" w:ascii="Calibri" w:hAnsi="Calibri" w:eastAsia="黑体" w:cs="Calibri"/>
          <w:b/>
          <w:bCs w:val="0"/>
          <w:kern w:val="0"/>
          <w:sz w:val="24"/>
          <w:szCs w:val="24"/>
          <w:u w:val="none"/>
          <w:lang w:val="en-US" w:eastAsia="zh-CN"/>
        </w:rPr>
        <w:t>②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宽0.39米，高3.2米，共计平面面积约2.25平方米； </w:t>
      </w:r>
    </w:p>
    <w:p w14:paraId="39A97B8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0BD1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5FF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325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平昌县思旺鞋店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>同州街道信义大道15号5号门市门口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（大约占用16.8平方米）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31B6D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220" w:rightChars="0" w:hanging="4152" w:hangingChars="832"/>
        <w:jc w:val="left"/>
        <w:textAlignment w:val="auto"/>
        <w:rPr>
          <w:rFonts w:hint="default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开业活动（摆花篮、铺红地毯、礼品、红包墙）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</w:p>
    <w:p w14:paraId="0A249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64" w:leftChars="0" w:right="-220" w:rightChars="0" w:hanging="1964" w:hangingChars="832"/>
        <w:jc w:val="left"/>
        <w:textAlignment w:val="auto"/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84"/>
          <w:kern w:val="0"/>
          <w:sz w:val="28"/>
          <w:szCs w:val="28"/>
          <w:fitText w:val="1776" w:id="1072514063"/>
          <w:lang w:val="en-US" w:eastAsia="zh-CN"/>
        </w:rPr>
        <w:t xml:space="preserve">备           </w:t>
      </w:r>
      <w:r>
        <w:rPr>
          <w:rFonts w:hint="eastAsia" w:ascii="黑体" w:hAnsi="宋体" w:eastAsia="黑体"/>
          <w:b/>
          <w:bCs w:val="0"/>
          <w:spacing w:val="4"/>
          <w:w w:val="84"/>
          <w:kern w:val="0"/>
          <w:sz w:val="28"/>
          <w:szCs w:val="28"/>
          <w:fitText w:val="1776" w:id="1072514063"/>
          <w:lang w:val="en-US" w:eastAsia="zh-CN"/>
        </w:rPr>
        <w:t>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>门柱条幅广告共两条，</w:t>
      </w:r>
      <w:r>
        <w:rPr>
          <w:rFonts w:hint="default" w:ascii="Calibri" w:hAnsi="Calibri" w:eastAsia="黑体" w:cs="Calibri"/>
          <w:b/>
          <w:bCs w:val="0"/>
          <w:kern w:val="0"/>
          <w:sz w:val="24"/>
          <w:szCs w:val="24"/>
          <w:u w:val="none"/>
          <w:lang w:val="en-US" w:eastAsia="zh-CN"/>
        </w:rPr>
        <w:t>①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>宽0.33米，高3.2米；</w:t>
      </w:r>
      <w:r>
        <w:rPr>
          <w:rFonts w:hint="default" w:ascii="Calibri" w:hAnsi="Calibri" w:eastAsia="黑体" w:cs="Calibri"/>
          <w:b/>
          <w:bCs w:val="0"/>
          <w:kern w:val="0"/>
          <w:sz w:val="24"/>
          <w:szCs w:val="24"/>
          <w:u w:val="none"/>
          <w:lang w:val="en-US" w:eastAsia="zh-CN"/>
        </w:rPr>
        <w:t>②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>宽0.39米，高3.2米，共计平面面积约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2.25平方米；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</w:p>
    <w:p w14:paraId="4D832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232" w:leftChars="0" w:right="326" w:rightChars="0" w:hanging="6232" w:hangingChars="832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9700802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97008021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2FE7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386C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405" w:firstLineChars="5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121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73C9F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C330A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B1637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D87F12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183A7C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60EA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12F91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05620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080139"/>
    <w:rsid w:val="46281BA9"/>
    <w:rsid w:val="462C6334"/>
    <w:rsid w:val="462F095D"/>
    <w:rsid w:val="46460E1A"/>
    <w:rsid w:val="46621547"/>
    <w:rsid w:val="4671475A"/>
    <w:rsid w:val="467C1BA2"/>
    <w:rsid w:val="468336E9"/>
    <w:rsid w:val="468C12C5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4221BA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C24F1A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97B25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14C9E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DB5C3F"/>
    <w:rsid w:val="7BF02C26"/>
    <w:rsid w:val="7BF21722"/>
    <w:rsid w:val="7BF22E42"/>
    <w:rsid w:val="7BF51D30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556</Words>
  <Characters>600</Characters>
  <Lines>4</Lines>
  <Paragraphs>1</Paragraphs>
  <TotalTime>8</TotalTime>
  <ScaleCrop>false</ScaleCrop>
  <LinksUpToDate>false</LinksUpToDate>
  <CharactersWithSpaces>1166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2025-12-18T02:09:00Z</cp:lastPrinted>
  <dcterms:modified xsi:type="dcterms:W3CDTF">2025-12-18T02:20:24Z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7F16C067AFA14D439E77593F68F68457_13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