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宣传广告共3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二0二五年一月二日至二0二五年一月六日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二</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宣传广告共3个，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48A6C877">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二0二五年一月二日至二0二五年一月六日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887</Words>
  <Characters>933</Characters>
  <Lines>5</Lines>
  <Paragraphs>1</Paragraphs>
  <TotalTime>2</TotalTime>
  <ScaleCrop>false</ScaleCrop>
  <LinksUpToDate>false</LinksUpToDate>
  <CharactersWithSpaces>989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2024-11-21T03:52:00Z</cp:lastPrinted>
  <dcterms:modified xsi:type="dcterms:W3CDTF">2025-05-16T07:42:15Z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2962480D072D4FB0A6F94FF57B40B87E_13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