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平昌县杨张传承商贸有限公司</w:t>
            </w:r>
          </w:p>
          <w:p w14:paraId="367893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新平街西段16号附25号门市</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7B431A01">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宣传广告共6</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，各（长2米，高2.2米，厚0.1米），共计</w:t>
            </w:r>
            <w:r>
              <w:rPr>
                <w:rFonts w:hint="eastAsia" w:ascii="黑体" w:hAnsi="黑体" w:eastAsia="黑体" w:cs="黑体"/>
                <w:b/>
                <w:sz w:val="21"/>
                <w:szCs w:val="21"/>
                <w:lang w:val="en-US" w:eastAsia="zh-CN"/>
              </w:rPr>
              <w:t>平面面积大约26.4平方米</w:t>
            </w:r>
            <w:r>
              <w:rPr>
                <w:rFonts w:hint="eastAsia" w:ascii="黑体" w:hAnsi="黑体" w:eastAsia="黑体" w:cs="黑体"/>
                <w:b/>
                <w:sz w:val="22"/>
                <w:szCs w:val="22"/>
                <w:lang w:val="en-US" w:eastAsia="zh-CN"/>
              </w:rPr>
              <w:t>；</w:t>
            </w:r>
          </w:p>
          <w:p w14:paraId="6E6119F8">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：二0二五年一月二日至二0二五年一月十二日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bCs w:val="0"/>
                <w:sz w:val="18"/>
                <w:szCs w:val="18"/>
              </w:rPr>
              <w:t>注：</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26318479">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一</w:t>
            </w:r>
            <w:r>
              <w:rPr>
                <w:rFonts w:hint="eastAsia" w:ascii="黑体" w:eastAsia="黑体"/>
                <w:b/>
                <w:sz w:val="22"/>
                <w:szCs w:val="22"/>
                <w:lang w:eastAsia="zh-CN"/>
              </w:rPr>
              <w:t>月</w:t>
            </w:r>
            <w:r>
              <w:rPr>
                <w:rFonts w:hint="eastAsia" w:ascii="黑体" w:eastAsia="黑体"/>
                <w:b/>
                <w:sz w:val="22"/>
                <w:szCs w:val="22"/>
                <w:lang w:val="en-US" w:eastAsia="zh-CN"/>
              </w:rPr>
              <w:t>二</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4号</w:t>
            </w:r>
          </w:p>
          <w:p w14:paraId="26F771C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平昌县杨张传承商贸有限公司</w:t>
            </w:r>
          </w:p>
          <w:p w14:paraId="3B6F203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新平街西段16号附25号门市</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：宣传广告</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7D182069">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宣传广告共6个，各（长2米，高2.2米，厚0.1米），共计平面面积大约26.4平方米；</w:t>
            </w:r>
          </w:p>
          <w:p w14:paraId="56A734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bookmarkStart w:id="0" w:name="_GoBack"/>
            <w:bookmarkEnd w:id="0"/>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二0二五年一月二日至二0二五年一月十二日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3E5BAB9">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一</w:t>
            </w:r>
            <w:r>
              <w:rPr>
                <w:rFonts w:hint="eastAsia" w:ascii="黑体" w:eastAsia="黑体"/>
                <w:b/>
                <w:sz w:val="28"/>
                <w:szCs w:val="28"/>
                <w:lang w:eastAsia="zh-CN"/>
              </w:rPr>
              <w:t>月</w:t>
            </w:r>
            <w:r>
              <w:rPr>
                <w:rFonts w:hint="eastAsia" w:ascii="黑体" w:eastAsia="黑体"/>
                <w:b/>
                <w:sz w:val="28"/>
                <w:szCs w:val="28"/>
                <w:lang w:val="en-US" w:eastAsia="zh-CN"/>
              </w:rPr>
              <w:t>二</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5947D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5E3677"/>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03597"/>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851</Words>
  <Characters>875</Characters>
  <Lines>5</Lines>
  <Paragraphs>1</Paragraphs>
  <TotalTime>3</TotalTime>
  <ScaleCrop>false</ScaleCrop>
  <LinksUpToDate>false</LinksUpToDate>
  <CharactersWithSpaces>970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2024-12-24T07:21:00Z</cp:lastPrinted>
  <dcterms:modified xsi:type="dcterms:W3CDTF">2025-01-02T03:15:10Z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3742F87F7FF1437D87C4CFC80AE97C14_13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