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53号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平昌县臻甜桃气酸奶店</w:t>
            </w:r>
          </w:p>
          <w:p w14:paraId="1678DD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同州街道新华街西段2幢1楼6号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臻甜</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0"/>
                <w:szCs w:val="4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店招共1个，长3米，高2米，厚0.2米，共计平面面积约6平方米；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二0二五年三月六日至二0二六年三月五日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53号</w:t>
            </w:r>
          </w:p>
          <w:p w14:paraId="29A4CD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平昌县臻甜桃气酸奶店</w:t>
            </w:r>
          </w:p>
          <w:p w14:paraId="3FFFB4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同州街道新华街西段2幢1楼6号</w:t>
            </w:r>
          </w:p>
          <w:p w14:paraId="7D2380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：臻甜</w:t>
            </w:r>
          </w:p>
          <w:p w14:paraId="18AB3E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店招共1个，长3米，高2米，</w:t>
            </w:r>
            <w:bookmarkStart w:id="0" w:name="_GoBack"/>
            <w:bookmarkEnd w:id="0"/>
            <w:r>
              <w:rPr>
                <w:rFonts w:hint="eastAsia" w:ascii="黑体" w:eastAsia="黑体"/>
                <w:b/>
                <w:kern w:val="0"/>
                <w:sz w:val="28"/>
                <w:szCs w:val="28"/>
                <w:lang w:val="en-US" w:eastAsia="zh-CN"/>
              </w:rPr>
              <w:t>厚0.2米，共计平面面积约6平方米；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二0二五年三月六日至二0二六年三月五日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777</Words>
  <Characters>803</Characters>
  <Lines>5</Lines>
  <Paragraphs>1</Paragraphs>
  <TotalTime>3</TotalTime>
  <ScaleCrop>false</ScaleCrop>
  <LinksUpToDate>false</LinksUpToDate>
  <CharactersWithSpaces>862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2025-03-05T04:05:00Z</cp:lastPrinted>
  <dcterms:modified xsi:type="dcterms:W3CDTF">2025-03-06T03:12:04Z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8A0210255ABE4E4EB8682C5EE49EB103_13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