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85号</w:t>
            </w:r>
          </w:p>
          <w:p w14:paraId="7EA0BD6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：平昌县喜味餐饮店</w:t>
            </w:r>
          </w:p>
          <w:p w14:paraId="642D133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同州街道新华街社区47号9栋3-1</w:t>
            </w:r>
          </w:p>
          <w:p w14:paraId="4D8C624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喜  味</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，长5米，高1.3米，厚0.1米，共计</w:t>
            </w:r>
            <w:r>
              <w:rPr>
                <w:rFonts w:hint="eastAsia" w:ascii="黑体" w:hAnsi="黑体" w:eastAsia="黑体" w:cs="黑体"/>
                <w:b/>
                <w:sz w:val="22"/>
                <w:szCs w:val="22"/>
                <w:lang w:val="en-US" w:eastAsia="zh-CN"/>
              </w:rPr>
              <w:t>平面面积约6.5平方米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二0二五年三月二十四日至二0二六年三月二十三日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97AF5D3">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二十四</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85号</w:t>
            </w:r>
          </w:p>
          <w:p w14:paraId="648B72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平昌县喜味餐饮店</w:t>
            </w:r>
          </w:p>
          <w:p w14:paraId="7C887A8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同州街道新华街社区47号9栋3-1</w:t>
            </w:r>
          </w:p>
          <w:p w14:paraId="423E27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喜  味</w:t>
            </w:r>
          </w:p>
          <w:p w14:paraId="4AAFFCC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店招共1个，长5米，高1.3米，厚0.1米，共计平面面积约6.5平方米；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二0二五年三月二十四日至二0二六年三</w:t>
            </w:r>
            <w:bookmarkStart w:id="0" w:name="_GoBack"/>
            <w:bookmarkEnd w:id="0"/>
            <w:r>
              <w:rPr>
                <w:rFonts w:hint="eastAsia" w:ascii="黑体" w:eastAsia="黑体"/>
                <w:b/>
                <w:kern w:val="0"/>
                <w:sz w:val="28"/>
                <w:szCs w:val="28"/>
                <w:lang w:val="en-US" w:eastAsia="zh-CN"/>
              </w:rPr>
              <w:t>月二十三日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C34DA"/>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8C2984"/>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857</Words>
  <Characters>871</Characters>
  <Lines>5</Lines>
  <Paragraphs>1</Paragraphs>
  <TotalTime>4</TotalTime>
  <ScaleCrop>false</ScaleCrop>
  <LinksUpToDate>false</LinksUpToDate>
  <CharactersWithSpaces>935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2025-03-24T03:20:00Z</cp:lastPrinted>
  <dcterms:modified xsi:type="dcterms:W3CDTF">2025-03-24T06:36:30Z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B9583FB77A2A4E068B9AD7A30E30AF2D_13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