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153号</w:t>
            </w:r>
          </w:p>
          <w:p w14:paraId="44684F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：平昌县初心蛋糕烘焙坊</w:t>
            </w:r>
          </w:p>
          <w:p w14:paraId="7334F2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18"/>
                <w:szCs w:val="18"/>
                <w:lang w:val="en-US" w:eastAsia="zh-CN"/>
              </w:rPr>
              <w:t>金宝街道中央城邦三期2-1-6号门市</w:t>
            </w:r>
          </w:p>
          <w:p w14:paraId="45FD14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hAnsi="黑体" w:eastAsia="黑体" w:cs="黑体"/>
                <w:b/>
                <w:kern w:val="0"/>
                <w:sz w:val="24"/>
                <w:szCs w:val="24"/>
                <w:lang w:val="en-US" w:eastAsia="zh-CN"/>
              </w:rPr>
              <w:t>麦粒浪</w:t>
            </w:r>
            <w:r>
              <w:rPr>
                <w:rFonts w:hint="eastAsia" w:ascii="黑体" w:hAnsi="黑体" w:eastAsia="黑体" w:cs="黑体"/>
                <w:b/>
                <w:kern w:val="0"/>
                <w:sz w:val="21"/>
                <w:szCs w:val="21"/>
                <w:lang w:val="en-US" w:eastAsia="zh-CN"/>
              </w:rPr>
              <w:t xml:space="preserve"> </w:t>
            </w:r>
            <w:r>
              <w:rPr>
                <w:rFonts w:hint="eastAsia" w:ascii="黑体" w:hAnsi="黑体" w:eastAsia="黑体" w:cs="黑体"/>
                <w:b/>
                <w:kern w:val="0"/>
                <w:sz w:val="18"/>
                <w:szCs w:val="18"/>
                <w:lang w:val="en-US" w:eastAsia="zh-CN"/>
              </w:rPr>
              <w:t xml:space="preserve"> MAI  LI  LANG</w:t>
            </w:r>
          </w:p>
          <w:p w14:paraId="5E65C436">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店招共1个，长4米，高1.5米，厚0.3米，共计平面面积约6平方米；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二0二五年五月十五日至二0二六年五月十四日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二0二五年五月十五日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153号</w:t>
            </w:r>
          </w:p>
          <w:p w14:paraId="1E26086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平昌县初心蛋糕烘焙坊</w:t>
            </w:r>
          </w:p>
          <w:p w14:paraId="772E9D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金宝街道中央城邦三期2-1-6号门市</w:t>
            </w:r>
          </w:p>
          <w:p w14:paraId="3C5FC22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32"/>
                <w:szCs w:val="32"/>
                <w:lang w:val="en-US" w:eastAsia="zh-CN"/>
              </w:rPr>
              <w:t>麦粒浪</w:t>
            </w:r>
            <w:r>
              <w:rPr>
                <w:rFonts w:hint="eastAsia" w:ascii="黑体" w:eastAsia="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2"/>
                <w:szCs w:val="22"/>
                <w:lang w:val="en-US" w:eastAsia="zh-CN"/>
              </w:rPr>
              <w:t>MAI  LI  LANG</w:t>
            </w:r>
          </w:p>
          <w:p w14:paraId="10D0184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店招共1个，长4米，高1.5米，厚0.3米，共计平面面积约6平方米；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二0二五年五月十五日至二0二六年五月十四日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二0二五年五月十五日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887</Characters>
  <Lines>5</Lines>
  <Paragraphs>1</Paragraphs>
  <TotalTime>20</TotalTime>
  <ScaleCrop>false</ScaleCrop>
  <LinksUpToDate>false</LinksUpToDate>
  <CharactersWithSpaces>961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2025-05-15T07:30:04Z</cp:lastPrinted>
  <dcterms:modified xsi:type="dcterms:W3CDTF">2025-05-15T07:32:52Z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4E29565D7D97475E9BA2E16C70D2BA5C_13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