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162号</w:t>
            </w:r>
          </w:p>
          <w:p w14:paraId="1D522B0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平昌县红鼎火锅店</w:t>
            </w:r>
          </w:p>
          <w:p w14:paraId="36FC022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13"/>
                <w:szCs w:val="13"/>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sz w:val="13"/>
                <w:szCs w:val="13"/>
                <w:lang w:val="en-US" w:eastAsia="zh-CN"/>
              </w:rPr>
              <w:t>同州街道唐家碥社区新华街西段256号4栋三楼</w:t>
            </w:r>
          </w:p>
          <w:p w14:paraId="35DD510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2"/>
                <w:szCs w:val="22"/>
                <w:lang w:val="en-US" w:eastAsia="zh-CN"/>
              </w:rPr>
              <w:t>红鼎火锅</w:t>
            </w:r>
          </w:p>
          <w:p w14:paraId="678FB610">
            <w:pPr>
              <w:keepNext w:val="0"/>
              <w:keepLines w:val="0"/>
              <w:pageBreakBefore w:val="0"/>
              <w:widowControl w:val="0"/>
              <w:kinsoku/>
              <w:wordWrap/>
              <w:overflowPunct/>
              <w:topLinePunct w:val="0"/>
              <w:autoSpaceDE/>
              <w:autoSpaceDN/>
              <w:bidi w:val="0"/>
              <w:adjustRightInd/>
              <w:snapToGrid/>
              <w:spacing w:line="460" w:lineRule="exact"/>
              <w:ind w:left="1687" w:hanging="1687" w:hangingChars="800"/>
              <w:jc w:val="both"/>
              <w:textAlignment w:val="auto"/>
              <w:rPr>
                <w:rFonts w:hint="eastAsia" w:ascii="黑体" w:eastAsia="黑体"/>
                <w:b/>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字体店招共1个，长10米，高2.18米，厚0.1米，共计平面面积约21.8平方米；</w:t>
            </w:r>
          </w:p>
          <w:p w14:paraId="6E915298">
            <w:pPr>
              <w:keepNext w:val="0"/>
              <w:keepLines w:val="0"/>
              <w:pageBreakBefore w:val="0"/>
              <w:widowControl w:val="0"/>
              <w:kinsoku/>
              <w:wordWrap/>
              <w:overflowPunct/>
              <w:topLinePunct w:val="0"/>
              <w:autoSpaceDE/>
              <w:autoSpaceDN/>
              <w:bidi w:val="0"/>
              <w:adjustRightInd/>
              <w:snapToGrid/>
              <w:spacing w:before="157" w:beforeLines="50" w:line="300" w:lineRule="exact"/>
              <w:ind w:left="1767" w:hanging="1767" w:hangingChars="800"/>
              <w:jc w:val="both"/>
              <w:textAlignment w:val="auto"/>
              <w:rPr>
                <w:rFonts w:hint="eastAsia" w:ascii="黑体" w:eastAsia="黑体"/>
                <w:b/>
                <w:sz w:val="22"/>
                <w:szCs w:val="22"/>
                <w:lang w:val="en-US" w:eastAsia="zh-CN"/>
              </w:rPr>
            </w:pPr>
            <w:r>
              <w:rPr>
                <w:rFonts w:hint="eastAsia" w:ascii="黑体" w:eastAsia="黑体"/>
                <w:b/>
                <w:sz w:val="22"/>
                <w:szCs w:val="22"/>
                <w:lang w:val="en-US" w:eastAsia="zh-CN"/>
              </w:rPr>
              <w:t>备         注：灯箱广告共2个，每个长1.2米，高4米，厚0.1米，共计平面面积约9.6平方米；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二0二五年五月二十二日至二0二六年五月二十一日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261" w:firstLineChars="200"/>
              <w:jc w:val="both"/>
              <w:textAlignment w:val="auto"/>
              <w:rPr>
                <w:rFonts w:hint="eastAsia"/>
                <w:lang w:val="en-US" w:eastAsia="zh-CN"/>
              </w:rPr>
            </w:pPr>
            <w:r>
              <w:rPr>
                <w:rFonts w:hint="eastAsia" w:ascii="黑体" w:eastAsia="黑体"/>
                <w:b/>
                <w:bCs w:val="0"/>
                <w:sz w:val="13"/>
                <w:szCs w:val="13"/>
                <w:lang w:val="en-US" w:eastAsia="zh-CN"/>
              </w:rPr>
              <w:t xml:space="preserve">发证机关章    平昌县综合行政执法局   </w:t>
            </w:r>
            <w:bookmarkStart w:id="0" w:name="_GoBack"/>
            <w:bookmarkEnd w:id="0"/>
            <w:r>
              <w:rPr>
                <w:rFonts w:hint="eastAsia" w:ascii="黑体" w:eastAsia="黑体"/>
                <w:b/>
                <w:bCs w:val="0"/>
                <w:sz w:val="13"/>
                <w:szCs w:val="13"/>
                <w:lang w:val="en-US" w:eastAsia="zh-CN"/>
              </w:rPr>
              <w:t xml:space="preserve">  二0二五年五月二十二日</w:t>
            </w:r>
            <w:r>
              <w:rPr>
                <w:rFonts w:hint="eastAsia" w:ascii="黑体" w:eastAsia="黑体"/>
                <w:b/>
                <w:bCs w:val="0"/>
                <w:sz w:val="21"/>
                <w:szCs w:val="21"/>
                <w:lang w:val="en-US" w:eastAsia="zh-CN"/>
              </w:rPr>
              <w:t xml:space="preserve">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162号</w:t>
            </w:r>
          </w:p>
          <w:p w14:paraId="4DB53CB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:平昌县红鼎火锅店</w:t>
            </w:r>
          </w:p>
          <w:p w14:paraId="2AFAD2E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：同州街道唐家碥社区新华街西段256号4栋三楼</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红鼎火锅</w:t>
            </w: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kern w:val="0"/>
                <w:sz w:val="28"/>
                <w:szCs w:val="28"/>
                <w:lang w:val="en-US" w:eastAsia="zh-CN"/>
              </w:rPr>
              <w:t>字体店招</w:t>
            </w:r>
            <w:r>
              <w:rPr>
                <w:rFonts w:hint="eastAsia" w:ascii="黑体" w:eastAsia="黑体"/>
                <w:b/>
                <w:sz w:val="28"/>
                <w:szCs w:val="28"/>
                <w:lang w:val="en-US" w:eastAsia="zh-CN"/>
              </w:rPr>
              <w:t>共1个，长10米，高2.18米，厚0.1米，共计平面面积约21.8平方米；</w:t>
            </w:r>
          </w:p>
          <w:p w14:paraId="1C079A78">
            <w:pPr>
              <w:keepNext w:val="0"/>
              <w:keepLines w:val="0"/>
              <w:pageBreakBefore w:val="0"/>
              <w:widowControl w:val="0"/>
              <w:kinsoku/>
              <w:wordWrap/>
              <w:overflowPunct/>
              <w:topLinePunct w:val="0"/>
              <w:autoSpaceDE/>
              <w:autoSpaceDN/>
              <w:bidi w:val="0"/>
              <w:adjustRightInd/>
              <w:snapToGrid/>
              <w:spacing w:line="460" w:lineRule="exact"/>
              <w:ind w:left="2249" w:hanging="2249" w:hangingChars="8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备         注：灯箱广告共2个，每个长1.2米，高4米，厚0.1米，共计平面面积约9.6平方米；</w:t>
            </w: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二0二五年五月二十二日至二0二六年五月二十一日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1FE2F009">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二0二五年五月二十二日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853</Words>
  <Characters>879</Characters>
  <Lines>5</Lines>
  <Paragraphs>1</Paragraphs>
  <TotalTime>10</TotalTime>
  <ScaleCrop>false</ScaleCrop>
  <LinksUpToDate>false</LinksUpToDate>
  <CharactersWithSpaces>930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2025-05-22T07:25:47Z</cp:lastPrinted>
  <dcterms:modified xsi:type="dcterms:W3CDTF">2025-05-22T07:33:54Z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B3FD2471DF8A4919A81026026CAC9C13_13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