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171号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：平昌县七月花坊</w:t>
            </w:r>
          </w:p>
          <w:p w14:paraId="4370A0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同州街道新华街西段79号一楼1号</w:t>
            </w:r>
          </w:p>
          <w:p w14:paraId="6196FF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七月</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店招共1个，长3米，高1.5米，厚0.5米，共计平面面积约4.5平方米；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二0二五年五月二十八日至二0二六年五月二十七日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171号</w:t>
            </w:r>
          </w:p>
          <w:p w14:paraId="615F69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平昌县七月花坊</w:t>
            </w:r>
          </w:p>
          <w:p w14:paraId="77837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同州街道新华街西段79号一楼1号</w:t>
            </w:r>
          </w:p>
          <w:p w14:paraId="079490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七月</w:t>
            </w:r>
          </w:p>
          <w:p w14:paraId="5D1611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店招共1个，长3米，高1.5米，厚0.5米，共计平面面积约4.5平方米；</w:t>
            </w:r>
          </w:p>
          <w:p w14:paraId="2233A0A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bookmarkStart w:id="0" w:name="_GoBack"/>
            <w:bookmarkEnd w:id="0"/>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二0二五年五月二十八日至二0二六年五月二十七日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F6776"/>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1CB"/>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771E9"/>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413D1"/>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2488A"/>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838</Words>
  <Characters>868</Characters>
  <Lines>5</Lines>
  <Paragraphs>1</Paragraphs>
  <TotalTime>2</TotalTime>
  <ScaleCrop>false</ScaleCrop>
  <LinksUpToDate>false</LinksUpToDate>
  <CharactersWithSpaces>894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2025-05-28T03:57:00Z</cp:lastPrinted>
  <dcterms:modified xsi:type="dcterms:W3CDTF">2025-05-28T03:57:02Z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080FF20B66D1441C9927D6551E48F5D1_13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