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107号</w:t>
            </w:r>
          </w:p>
          <w:p w14:paraId="4D74D1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：平昌县红蜀纪餐饮店</w:t>
            </w:r>
          </w:p>
          <w:p w14:paraId="306A95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0"/>
                <w:szCs w:val="20"/>
                <w:lang w:val="en-US" w:eastAsia="zh-CN"/>
              </w:rPr>
              <w:t>汉王庙豪爵二号楼A栋12号门市</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红蜀纪</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，长4.5米，高0.8米，厚0.</w:t>
            </w:r>
            <w:bookmarkStart w:id="0" w:name="_GoBack"/>
            <w:bookmarkEnd w:id="0"/>
            <w:r>
              <w:rPr>
                <w:rFonts w:hint="eastAsia" w:ascii="黑体" w:hAnsi="黑体" w:eastAsia="黑体" w:cs="黑体"/>
                <w:b/>
                <w:kern w:val="0"/>
                <w:sz w:val="21"/>
                <w:szCs w:val="21"/>
                <w:lang w:val="en-US" w:eastAsia="zh-CN"/>
              </w:rPr>
              <w:t>1米，共计</w:t>
            </w:r>
            <w:r>
              <w:rPr>
                <w:rFonts w:hint="eastAsia" w:ascii="黑体" w:hAnsi="黑体" w:eastAsia="黑体" w:cs="黑体"/>
                <w:b/>
                <w:sz w:val="21"/>
                <w:szCs w:val="21"/>
                <w:lang w:val="en-US" w:eastAsia="zh-CN"/>
              </w:rPr>
              <w:t>平面面积约3.6平方米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：二0二五年四月八日至二0二六年四月七日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八</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107号</w:t>
            </w:r>
          </w:p>
          <w:p w14:paraId="21E890C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bCs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平昌县红蜀纪餐饮店</w:t>
            </w:r>
          </w:p>
          <w:p w14:paraId="58D6B2E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汉王庙豪爵二号楼A栋12号门市</w:t>
            </w:r>
          </w:p>
          <w:p w14:paraId="1FDC51F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红蜀纪</w:t>
            </w:r>
          </w:p>
          <w:p w14:paraId="3755AE2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店招共1个，长4.5米，高0.8米，厚0.1米，共计平面面积约3.6平方米；</w:t>
            </w:r>
          </w:p>
          <w:p w14:paraId="69F8C659">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2FE3C8A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二0二五年四月八日至二0二六年四月七日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C3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EA1306"/>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9237C"/>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636A8"/>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A94F26"/>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0C2262"/>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0F3FCC"/>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14943"/>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6132E"/>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415BC"/>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4A06DF"/>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62451C"/>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9E05CA"/>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AA0CF0"/>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2788"/>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7169F"/>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8A6EAC"/>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985FCD"/>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95F98"/>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F6DF2"/>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A6F77"/>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B0179"/>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6367B"/>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658A8"/>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EF04B10"/>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831</Words>
  <Characters>847</Characters>
  <Lines>5</Lines>
  <Paragraphs>1</Paragraphs>
  <TotalTime>13</TotalTime>
  <ScaleCrop>false</ScaleCrop>
  <LinksUpToDate>false</LinksUpToDate>
  <CharactersWithSpaces>906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2025-04-08T08:30:00Z</cp:lastPrinted>
  <dcterms:modified xsi:type="dcterms:W3CDTF">2025-04-08T09:02:17Z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229B2B0B0C5B483DA40A7B52B9EAAF48_13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