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142号</w:t>
            </w:r>
          </w:p>
          <w:p w14:paraId="1EBCDE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平昌县苟师傅特色豌杂面馆</w:t>
            </w:r>
          </w:p>
          <w:p w14:paraId="377799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同州街道新华街西段243号</w:t>
            </w:r>
          </w:p>
          <w:p w14:paraId="45E29E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特色豌杂面</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店招共1个，长3.5米，高1.3米，厚0.2米，共计平面面积约4.55平方米；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二0二五年五月九日至二0二六年五月八日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五</w:t>
            </w:r>
            <w:r>
              <w:rPr>
                <w:rFonts w:hint="eastAsia" w:ascii="黑体" w:eastAsia="黑体"/>
                <w:b/>
                <w:sz w:val="24"/>
                <w:szCs w:val="24"/>
                <w:lang w:eastAsia="zh-CN"/>
              </w:rPr>
              <w:t>月</w:t>
            </w:r>
            <w:r>
              <w:rPr>
                <w:rFonts w:hint="eastAsia" w:ascii="黑体" w:eastAsia="黑体"/>
                <w:b/>
                <w:sz w:val="24"/>
                <w:szCs w:val="24"/>
                <w:lang w:val="en-US" w:eastAsia="zh-CN"/>
              </w:rPr>
              <w:t>九</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142号</w:t>
            </w:r>
          </w:p>
          <w:p w14:paraId="0AC4D94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平昌县苟师傅特色豌杂面馆</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同州街道新华街西段243号</w:t>
            </w:r>
          </w:p>
          <w:p w14:paraId="4B97A39B">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特色豌杂面</w:t>
            </w:r>
            <w:bookmarkStart w:id="0" w:name="_GoBack"/>
            <w:bookmarkEnd w:id="0"/>
          </w:p>
          <w:p w14:paraId="7B2E297A">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店招共1个，长3.5米，高1.3米，厚0.2米，共计平面面积约4.55平方米；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二0二五年五月九日至二0二六年五月八日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C755DCE">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二0二五年五月九日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913</Words>
  <Characters>963</Characters>
  <Lines>5</Lines>
  <Paragraphs>1</Paragraphs>
  <TotalTime>9</TotalTime>
  <ScaleCrop>false</ScaleCrop>
  <LinksUpToDate>false</LinksUpToDate>
  <CharactersWithSpaces>1043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2025-05-09T07:35:37Z</cp:lastPrinted>
  <dcterms:modified xsi:type="dcterms:W3CDTF">2025-05-09T07:35:42Z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2B176A0093284C5EB10AA17B71D1A0E6_13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