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129号</w:t>
            </w:r>
          </w:p>
          <w:p w14:paraId="5001318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0"/>
                <w:szCs w:val="20"/>
                <w:lang w:val="en-US" w:eastAsia="zh-CN"/>
              </w:rPr>
              <w:t>平昌县悦居房地产经纪有限公司</w:t>
            </w:r>
          </w:p>
          <w:p w14:paraId="02AACE14">
            <w:pPr>
              <w:keepNext w:val="0"/>
              <w:keepLines w:val="0"/>
              <w:pageBreakBefore w:val="0"/>
              <w:widowControl w:val="0"/>
              <w:kinsoku/>
              <w:wordWrap/>
              <w:overflowPunct/>
              <w:topLinePunct w:val="0"/>
              <w:autoSpaceDE/>
              <w:autoSpaceDN/>
              <w:bidi w:val="0"/>
              <w:adjustRightInd/>
              <w:snapToGrid/>
              <w:spacing w:line="460" w:lineRule="exact"/>
              <w:ind w:left="1646" w:hanging="1646" w:hangingChars="900"/>
              <w:jc w:val="both"/>
              <w:textAlignment w:val="auto"/>
              <w:rPr>
                <w:rFonts w:hint="default" w:ascii="黑体" w:hAnsi="黑体" w:eastAsia="黑体" w:cs="黑体"/>
                <w:b/>
                <w:kern w:val="0"/>
                <w:sz w:val="11"/>
                <w:szCs w:val="11"/>
                <w:lang w:val="en-US"/>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汉王庙安置3号楼1楼37号</w:t>
            </w:r>
          </w:p>
          <w:p w14:paraId="5001F2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悦居房产</w:t>
            </w:r>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4"/>
                <w:szCs w:val="24"/>
                <w:lang w:val="en-US" w:eastAsia="zh-CN"/>
              </w:rPr>
              <w:t>店招共1个，长3.8米，高1.4米，厚0.1米，共计平面面积约5.32平方米；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二0二五年四月二十七日至二0二六年四月二十六日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129号</w:t>
            </w:r>
          </w:p>
          <w:p w14:paraId="08A84F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28"/>
                <w:szCs w:val="28"/>
                <w:lang w:val="en-US" w:eastAsia="zh-CN"/>
              </w:rPr>
              <w:t>平昌县悦居房地产经纪有限公司</w:t>
            </w:r>
          </w:p>
          <w:p w14:paraId="2CD6325D">
            <w:pPr>
              <w:keepNext w:val="0"/>
              <w:keepLines w:val="0"/>
              <w:pageBreakBefore w:val="0"/>
              <w:widowControl w:val="0"/>
              <w:kinsoku/>
              <w:wordWrap/>
              <w:overflowPunct/>
              <w:topLinePunct w:val="0"/>
              <w:autoSpaceDE/>
              <w:autoSpaceDN/>
              <w:bidi w:val="0"/>
              <w:adjustRightInd/>
              <w:snapToGrid/>
              <w:spacing w:line="460" w:lineRule="exact"/>
              <w:ind w:left="1646" w:hanging="2530" w:hangingChars="9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汉王庙安置3号楼1楼37号</w:t>
            </w:r>
          </w:p>
          <w:p w14:paraId="488FD86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悦居房产</w:t>
            </w:r>
          </w:p>
          <w:p w14:paraId="7165937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店招共1个，长3.8米，高1.4米，厚0.1</w:t>
            </w:r>
            <w:bookmarkStart w:id="0" w:name="_GoBack"/>
            <w:bookmarkEnd w:id="0"/>
            <w:r>
              <w:rPr>
                <w:rFonts w:hint="eastAsia" w:ascii="黑体" w:eastAsia="黑体"/>
                <w:b/>
                <w:kern w:val="0"/>
                <w:sz w:val="28"/>
                <w:szCs w:val="28"/>
                <w:lang w:val="en-US" w:eastAsia="zh-CN"/>
              </w:rPr>
              <w:t>米，共计平面面积约5.32平方米；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二0二五年四月二十七日至二0二六年四月二十六日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二0二五年四月二十七日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2B0FCA"/>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33BF8"/>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62709"/>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559B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553F21"/>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25BC"/>
    <w:rsid w:val="28C75B57"/>
    <w:rsid w:val="28CD5F1A"/>
    <w:rsid w:val="28D13C13"/>
    <w:rsid w:val="28E03E9F"/>
    <w:rsid w:val="28E43D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EC23A6"/>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905AC"/>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5C2507"/>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A51118"/>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37DC4"/>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869</Words>
  <Characters>901</Characters>
  <Lines>5</Lines>
  <Paragraphs>1</Paragraphs>
  <TotalTime>4</TotalTime>
  <ScaleCrop>false</ScaleCrop>
  <LinksUpToDate>false</LinksUpToDate>
  <CharactersWithSpaces>965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2025-04-25T03:50:00Z</cp:lastPrinted>
  <dcterms:modified xsi:type="dcterms:W3CDTF">2025-04-27T01:44:01Z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2B953132038F4761BD38D395BB68AF43_13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