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247号</w:t>
            </w:r>
          </w:p>
          <w:p w14:paraId="6048BD5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平昌县鑫旺铝合金门窗店</w:t>
            </w:r>
          </w:p>
          <w:p w14:paraId="0494A3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8"/>
                <w:szCs w:val="18"/>
                <w:lang w:val="en-US" w:eastAsia="zh-CN"/>
              </w:rPr>
              <w:t>金宝新区御江名门小区-1-B2-4商铺</w:t>
            </w:r>
          </w:p>
          <w:p w14:paraId="39F6C0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智道门窗</w:t>
            </w:r>
          </w:p>
          <w:p w14:paraId="0D64DE0F">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店招共1个，长3.1米，高2米，厚0.17米，共计平面面积约6.2平方米；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二0二五年八月十三日至二0二六年八月十二日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247号</w:t>
            </w:r>
          </w:p>
          <w:p w14:paraId="73E884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:平昌县鑫旺铝合金门窗店</w:t>
            </w:r>
          </w:p>
          <w:p w14:paraId="1FE589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金宝新区御江名门小区-1-B2-4商铺</w:t>
            </w:r>
          </w:p>
          <w:p w14:paraId="7238D4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智道门窗</w:t>
            </w:r>
            <w:bookmarkStart w:id="0" w:name="_GoBack"/>
            <w:bookmarkEnd w:id="0"/>
          </w:p>
          <w:p w14:paraId="2193D1E3">
            <w:pPr>
              <w:keepNext w:val="0"/>
              <w:keepLines w:val="0"/>
              <w:pageBreakBefore w:val="0"/>
              <w:widowControl w:val="0"/>
              <w:kinsoku/>
              <w:wordWrap/>
              <w:overflowPunct/>
              <w:topLinePunct w:val="0"/>
              <w:autoSpaceDE/>
              <w:autoSpaceDN/>
              <w:bidi w:val="0"/>
              <w:adjustRightInd/>
              <w:snapToGrid/>
              <w:spacing w:line="460" w:lineRule="exact"/>
              <w:ind w:left="2109" w:hanging="2249" w:hangingChars="700"/>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1802" w:hangingChars="600"/>
              <w:jc w:val="both"/>
              <w:textAlignment w:val="auto"/>
              <w:rPr>
                <w:rFonts w:hint="eastAsia" w:ascii="黑体" w:eastAsia="黑体"/>
                <w:b/>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eastAsia="黑体"/>
                <w:b/>
                <w:sz w:val="28"/>
                <w:szCs w:val="28"/>
                <w:lang w:val="en-US" w:eastAsia="zh-CN"/>
              </w:rPr>
              <w:t>店招共1个，长3.1米，高2米，厚0.17米，共计平面面积约6.2平方米；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二0二五年八月十三日至二0二六年八月十二日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003136EB">
            <w:pPr>
              <w:keepNext w:val="0"/>
              <w:keepLines w:val="0"/>
              <w:pageBreakBefore w:val="0"/>
              <w:widowControl w:val="0"/>
              <w:kinsoku/>
              <w:wordWrap/>
              <w:overflowPunct/>
              <w:topLinePunct w:val="0"/>
              <w:autoSpaceDE/>
              <w:autoSpaceDN/>
              <w:bidi w:val="0"/>
              <w:adjustRightInd/>
              <w:snapToGrid/>
              <w:spacing w:line="460" w:lineRule="exact"/>
              <w:ind w:firstLine="5341" w:firstLineChars="19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341" w:firstLineChars="19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D304F"/>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AF5DE5"/>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00248"/>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4960AB"/>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CC1FAD"/>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AE1777"/>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0275"/>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860</Words>
  <Characters>880</Characters>
  <Lines>5</Lines>
  <Paragraphs>1</Paragraphs>
  <TotalTime>13</TotalTime>
  <ScaleCrop>false</ScaleCrop>
  <LinksUpToDate>false</LinksUpToDate>
  <CharactersWithSpaces>906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2025-08-13T02:14:41Z</cp:lastPrinted>
  <dcterms:modified xsi:type="dcterms:W3CDTF">2025-08-13T02:14:47Z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A3C4F5ED20D9424C8C072EA910BB8B9C_13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