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280号</w:t>
            </w:r>
          </w:p>
          <w:p w14:paraId="682C8E8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：平昌县芮晨文具副食店</w:t>
            </w:r>
          </w:p>
          <w:p w14:paraId="4F30F1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同州街道新华街西段182号</w:t>
            </w:r>
          </w:p>
          <w:p w14:paraId="4E835F6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0"/>
                <w:szCs w:val="20"/>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芮晨文具副食</w:t>
            </w:r>
          </w:p>
          <w:p w14:paraId="3799F855">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店招共1个，长3.6米，高1.4米，厚0.05米，共计平面面积5平方米；</w:t>
            </w:r>
          </w:p>
          <w:p w14:paraId="4170D64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二0二五年九月十一日至</w:t>
            </w:r>
          </w:p>
          <w:p w14:paraId="532AAD6C">
            <w:pPr>
              <w:keepNext w:val="0"/>
              <w:keepLines w:val="0"/>
              <w:pageBreakBefore w:val="0"/>
              <w:widowControl w:val="0"/>
              <w:kinsoku/>
              <w:wordWrap/>
              <w:overflowPunct/>
              <w:topLinePunct w:val="0"/>
              <w:autoSpaceDE/>
              <w:autoSpaceDN/>
              <w:bidi w:val="0"/>
              <w:adjustRightInd/>
              <w:snapToGrid/>
              <w:spacing w:line="360" w:lineRule="auto"/>
              <w:ind w:left="1921" w:leftChars="915" w:firstLine="0" w:firstLineChars="0"/>
              <w:jc w:val="left"/>
              <w:textAlignment w:val="auto"/>
              <w:rPr>
                <w:rFonts w:hint="eastAsia" w:ascii="黑体" w:eastAsia="黑体"/>
                <w:b/>
                <w:kern w:val="0"/>
                <w:sz w:val="24"/>
                <w:szCs w:val="24"/>
                <w:lang w:val="en-US" w:eastAsia="zh-CN"/>
              </w:rPr>
            </w:pPr>
            <w:r>
              <w:rPr>
                <w:rFonts w:hint="eastAsia" w:ascii="黑体" w:eastAsia="黑体"/>
                <w:b/>
                <w:kern w:val="0"/>
                <w:sz w:val="24"/>
                <w:szCs w:val="24"/>
                <w:lang w:val="en-US" w:eastAsia="zh-CN"/>
              </w:rPr>
              <w:t>二0二六年九月十日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二0二五年九月十一日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280号</w:t>
            </w:r>
          </w:p>
          <w:p w14:paraId="423427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平昌县芮晨文具副食店</w:t>
            </w:r>
          </w:p>
          <w:p w14:paraId="1B61254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同州街道新华街西段182号</w:t>
            </w:r>
          </w:p>
          <w:p w14:paraId="41A1DF6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芮晨文具副食</w:t>
            </w:r>
          </w:p>
          <w:p w14:paraId="43FB6A62">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5AF89BB4">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kern w:val="0"/>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店招共1个，长3.6米，高1.4米，厚0.05米，共计平面面积</w:t>
            </w:r>
            <w:bookmarkStart w:id="0" w:name="_GoBack"/>
            <w:bookmarkEnd w:id="0"/>
            <w:r>
              <w:rPr>
                <w:rFonts w:hint="eastAsia" w:ascii="黑体" w:eastAsia="黑体"/>
                <w:b/>
                <w:kern w:val="0"/>
                <w:sz w:val="28"/>
                <w:szCs w:val="28"/>
                <w:lang w:val="en-US" w:eastAsia="zh-CN"/>
              </w:rPr>
              <w:t>5平方米；</w:t>
            </w:r>
          </w:p>
          <w:p w14:paraId="579732D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p>
          <w:p w14:paraId="1680FA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二0二五年九月十一日至二0二六年九月十日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D57123"/>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390A9C"/>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474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6D2CBC"/>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910</Words>
  <Characters>938</Characters>
  <Lines>5</Lines>
  <Paragraphs>1</Paragraphs>
  <TotalTime>2</TotalTime>
  <ScaleCrop>false</ScaleCrop>
  <LinksUpToDate>false</LinksUpToDate>
  <CharactersWithSpaces>965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2025-08-25T03:24:00Z</cp:lastPrinted>
  <dcterms:modified xsi:type="dcterms:W3CDTF">2025-09-17T08:28:18Z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B42A2F82409D4C75AC329E76B0FB386E_13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