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287号</w:t>
            </w:r>
          </w:p>
          <w:p w14:paraId="042A514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2"/>
                <w:szCs w:val="22"/>
                <w:lang w:val="en-US" w:eastAsia="zh-CN"/>
              </w:rPr>
              <w:t>平昌县慈玄信息咨询工作室</w:t>
            </w:r>
          </w:p>
          <w:p w14:paraId="227BBFA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8"/>
                <w:szCs w:val="1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8"/>
                <w:szCs w:val="18"/>
                <w:lang w:val="en-US" w:eastAsia="zh-CN"/>
              </w:rPr>
              <w:t>同州街道新华街西段215附1号门市</w:t>
            </w:r>
          </w:p>
          <w:p w14:paraId="7F8F3C8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32"/>
                <w:szCs w:val="3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4"/>
                <w:szCs w:val="24"/>
                <w:lang w:val="en-US" w:eastAsia="zh-CN"/>
              </w:rPr>
              <w:t>慈玄   信息咨询室</w:t>
            </w:r>
          </w:p>
          <w:p w14:paraId="44DD00FE">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hAnsi="黑体" w:eastAsia="黑体" w:cs="黑体"/>
                <w:b/>
                <w:kern w:val="0"/>
                <w:sz w:val="28"/>
                <w:szCs w:val="2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1"/>
                <w:szCs w:val="21"/>
                <w:lang w:val="en-US" w:eastAsia="zh-CN"/>
              </w:rPr>
              <w:t>店招共1个，长3.5米，高1.2米，厚0.1米，共计平面面积约</w:t>
            </w:r>
            <w:bookmarkStart w:id="0" w:name="_GoBack"/>
            <w:bookmarkEnd w:id="0"/>
            <w:r>
              <w:rPr>
                <w:rFonts w:hint="eastAsia" w:ascii="黑体" w:hAnsi="黑体" w:eastAsia="黑体" w:cs="黑体"/>
                <w:b/>
                <w:kern w:val="0"/>
                <w:sz w:val="21"/>
                <w:szCs w:val="21"/>
                <w:lang w:val="en-US" w:eastAsia="zh-CN"/>
              </w:rPr>
              <w:t>4.2平方米；</w:t>
            </w:r>
          </w:p>
          <w:p w14:paraId="7EEA87FA">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4"/>
                <w:szCs w:val="24"/>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：二0二五年九月十九日至</w:t>
            </w:r>
          </w:p>
          <w:p w14:paraId="6C0243E8">
            <w:pPr>
              <w:keepNext w:val="0"/>
              <w:keepLines w:val="0"/>
              <w:pageBreakBefore w:val="0"/>
              <w:widowControl w:val="0"/>
              <w:kinsoku/>
              <w:wordWrap/>
              <w:overflowPunct/>
              <w:topLinePunct w:val="0"/>
              <w:autoSpaceDE/>
              <w:autoSpaceDN/>
              <w:bidi w:val="0"/>
              <w:adjustRightInd/>
              <w:snapToGrid/>
              <w:spacing w:line="360" w:lineRule="auto"/>
              <w:ind w:left="2162" w:leftChars="915" w:hanging="241" w:hangingChars="100"/>
              <w:jc w:val="left"/>
              <w:textAlignment w:val="auto"/>
              <w:rPr>
                <w:rFonts w:hint="eastAsia" w:ascii="黑体" w:hAnsi="黑体" w:eastAsia="黑体" w:cs="黑体"/>
                <w:b/>
                <w:kern w:val="0"/>
                <w:sz w:val="24"/>
                <w:szCs w:val="24"/>
                <w:lang w:val="en-US" w:eastAsia="zh-CN"/>
              </w:rPr>
            </w:pPr>
            <w:r>
              <w:rPr>
                <w:rFonts w:hint="eastAsia" w:ascii="黑体" w:hAnsi="黑体" w:eastAsia="黑体" w:cs="黑体"/>
                <w:b/>
                <w:kern w:val="0"/>
                <w:sz w:val="24"/>
                <w:szCs w:val="24"/>
                <w:lang w:val="en-US" w:eastAsia="zh-CN"/>
              </w:rPr>
              <w:t>二0二六年九月十八日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sz w:val="15"/>
                <w:szCs w:val="15"/>
              </w:rPr>
              <w:t>注</w:t>
            </w:r>
            <w:r>
              <w:rPr>
                <w:rFonts w:hint="eastAsia" w:ascii="黑体" w:hAnsi="黑体" w:eastAsia="黑体" w:cs="黑体"/>
                <w:b/>
                <w:sz w:val="15"/>
                <w:szCs w:val="15"/>
                <w:lang w:eastAsia="zh-CN"/>
              </w:rPr>
              <w:t>：</w:t>
            </w:r>
            <w:r>
              <w:rPr>
                <w:rFonts w:hint="eastAsia" w:ascii="黑体" w:hAnsi="黑体" w:eastAsia="黑体" w:cs="黑体"/>
                <w:b/>
                <w:sz w:val="15"/>
                <w:szCs w:val="15"/>
                <w:lang w:val="en-US" w:eastAsia="zh-CN"/>
              </w:rPr>
              <w:t xml:space="preserve"> </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7、若城市户外广告具有发光功能，务必安装定时开关装置或定时降低亮度装置器。</w:t>
            </w:r>
          </w:p>
          <w:p w14:paraId="6FAA351B">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二0二五年九月十九日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287号</w:t>
            </w:r>
          </w:p>
          <w:p w14:paraId="4D972A3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:平昌县慈玄信息咨询工作室</w:t>
            </w:r>
          </w:p>
          <w:p w14:paraId="23542C3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hAnsi="黑体" w:eastAsia="黑体" w:cs="黑体"/>
                <w:b/>
                <w:kern w:val="0"/>
                <w:sz w:val="28"/>
                <w:szCs w:val="28"/>
                <w:lang w:val="en-US" w:eastAsia="zh-CN"/>
              </w:rPr>
              <w:t>同州街道新华街西段215附1号门市</w:t>
            </w:r>
          </w:p>
          <w:p w14:paraId="5D95980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32"/>
                <w:szCs w:val="32"/>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慈玄   信息咨询室</w:t>
            </w:r>
          </w:p>
          <w:p w14:paraId="14568F4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32"/>
                <w:szCs w:val="32"/>
                <w:lang w:val="en-US" w:eastAsia="zh-CN"/>
              </w:rPr>
            </w:pPr>
          </w:p>
          <w:p w14:paraId="074EC0D8">
            <w:pPr>
              <w:keepNext w:val="0"/>
              <w:keepLines w:val="0"/>
              <w:pageBreakBefore w:val="0"/>
              <w:widowControl w:val="0"/>
              <w:kinsoku/>
              <w:wordWrap/>
              <w:overflowPunct/>
              <w:topLinePunct w:val="0"/>
              <w:autoSpaceDE/>
              <w:autoSpaceDN/>
              <w:bidi w:val="0"/>
              <w:adjustRightInd/>
              <w:snapToGrid/>
              <w:spacing w:line="460" w:lineRule="exact"/>
              <w:ind w:left="1897" w:hanging="3232" w:hangingChars="900"/>
              <w:jc w:val="both"/>
              <w:textAlignment w:val="auto"/>
              <w:rPr>
                <w:rFonts w:hint="eastAsia" w:ascii="黑体" w:hAnsi="黑体" w:eastAsia="黑体" w:cs="黑体"/>
                <w:b/>
                <w:kern w:val="0"/>
                <w:sz w:val="28"/>
                <w:szCs w:val="28"/>
                <w:lang w:val="en-US" w:eastAsia="zh-CN"/>
              </w:rPr>
            </w:pPr>
            <w:r>
              <w:rPr>
                <w:rFonts w:hint="eastAsia" w:ascii="黑体" w:eastAsia="黑体"/>
                <w:b/>
                <w:spacing w:val="39"/>
                <w:w w:val="100"/>
                <w:kern w:val="0"/>
                <w:sz w:val="28"/>
                <w:szCs w:val="28"/>
                <w:fitText w:val="2112" w:id="1403519818"/>
                <w:lang w:val="en-US" w:eastAsia="zh-CN"/>
              </w:rPr>
              <w:t>面</w:t>
            </w:r>
            <w:r>
              <w:rPr>
                <w:rFonts w:hint="eastAsia" w:ascii="黑体" w:eastAsia="黑体"/>
                <w:b/>
                <w:spacing w:val="39"/>
                <w:w w:val="100"/>
                <w:kern w:val="0"/>
                <w:sz w:val="28"/>
                <w:szCs w:val="28"/>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hAnsi="黑体" w:eastAsia="黑体" w:cs="黑体"/>
                <w:b/>
                <w:kern w:val="0"/>
                <w:sz w:val="28"/>
                <w:szCs w:val="28"/>
                <w:lang w:val="en-US" w:eastAsia="zh-CN"/>
              </w:rPr>
              <w:t>店招共1个，长3.5米，高1.2米，厚0.1米，共计平面面积</w:t>
            </w:r>
          </w:p>
          <w:p w14:paraId="34200B2C">
            <w:pPr>
              <w:keepNext w:val="0"/>
              <w:keepLines w:val="0"/>
              <w:pageBreakBefore w:val="0"/>
              <w:widowControl w:val="0"/>
              <w:kinsoku/>
              <w:wordWrap/>
              <w:overflowPunct/>
              <w:topLinePunct w:val="0"/>
              <w:autoSpaceDE/>
              <w:autoSpaceDN/>
              <w:bidi w:val="0"/>
              <w:adjustRightInd/>
              <w:snapToGrid/>
              <w:spacing w:line="460" w:lineRule="exact"/>
              <w:ind w:left="2522" w:leftChars="1067" w:hanging="281" w:hangingChars="100"/>
              <w:jc w:val="both"/>
              <w:textAlignment w:val="auto"/>
              <w:rPr>
                <w:rFonts w:hint="eastAsia"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约4.2平方米；</w:t>
            </w:r>
          </w:p>
          <w:p w14:paraId="485CEAD4">
            <w:pPr>
              <w:keepNext w:val="0"/>
              <w:keepLines w:val="0"/>
              <w:pageBreakBefore w:val="0"/>
              <w:widowControl w:val="0"/>
              <w:kinsoku/>
              <w:wordWrap/>
              <w:overflowPunct/>
              <w:topLinePunct w:val="0"/>
              <w:autoSpaceDE/>
              <w:autoSpaceDN/>
              <w:bidi w:val="0"/>
              <w:adjustRightInd/>
              <w:snapToGrid/>
              <w:spacing w:line="460" w:lineRule="exact"/>
              <w:ind w:left="2155" w:hanging="1687" w:hangingChars="600"/>
              <w:jc w:val="both"/>
              <w:textAlignment w:val="auto"/>
              <w:rPr>
                <w:rFonts w:hint="eastAsia" w:ascii="黑体" w:hAnsi="黑体" w:eastAsia="黑体" w:cs="黑体"/>
                <w:b/>
                <w:kern w:val="0"/>
                <w:sz w:val="28"/>
                <w:szCs w:val="28"/>
                <w:lang w:val="en-US" w:eastAsia="zh-CN"/>
              </w:rPr>
            </w:pPr>
          </w:p>
          <w:p w14:paraId="1680FA6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二0二五年九月十九日至二0二六年九月十八日</w:t>
            </w:r>
          </w:p>
          <w:p w14:paraId="01B9603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9650F7D">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 xml:space="preserve"> 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二0二五年九月十九日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255BF"/>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E271E"/>
    <w:rsid w:val="0F0F566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B54AF8"/>
    <w:rsid w:val="1BBE4697"/>
    <w:rsid w:val="1BCB7F1E"/>
    <w:rsid w:val="1BCF0E71"/>
    <w:rsid w:val="1BD619E1"/>
    <w:rsid w:val="1BDE3736"/>
    <w:rsid w:val="1BDE4CD1"/>
    <w:rsid w:val="1BF754B3"/>
    <w:rsid w:val="1C161DDD"/>
    <w:rsid w:val="1C177904"/>
    <w:rsid w:val="1C252021"/>
    <w:rsid w:val="1C27256C"/>
    <w:rsid w:val="1C370DCE"/>
    <w:rsid w:val="1C43439A"/>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7F00B06"/>
    <w:rsid w:val="28133675"/>
    <w:rsid w:val="28186EDD"/>
    <w:rsid w:val="282956C3"/>
    <w:rsid w:val="282C4737"/>
    <w:rsid w:val="28390A9C"/>
    <w:rsid w:val="284E3348"/>
    <w:rsid w:val="28564D1A"/>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07759"/>
    <w:rsid w:val="2DAB2AFC"/>
    <w:rsid w:val="2DAC273A"/>
    <w:rsid w:val="2DB15E0A"/>
    <w:rsid w:val="2DBC34E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118B"/>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CF6157"/>
    <w:rsid w:val="6CDA5ADC"/>
    <w:rsid w:val="6CE65B98"/>
    <w:rsid w:val="6CEE28BB"/>
    <w:rsid w:val="6CF4183F"/>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594B58"/>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E93537"/>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910</Words>
  <Characters>936</Characters>
  <Lines>5</Lines>
  <Paragraphs>1</Paragraphs>
  <TotalTime>3</TotalTime>
  <ScaleCrop>false</ScaleCrop>
  <LinksUpToDate>false</LinksUpToDate>
  <CharactersWithSpaces>963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2025-09-19T08:42:00Z</cp:lastPrinted>
  <dcterms:modified xsi:type="dcterms:W3CDTF">2025-09-19T08:53:38Z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797BDAD5576C486A9DA17016FED76870_13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