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385号</w:t>
            </w:r>
          </w:p>
          <w:p w14:paraId="6DBAADB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2"/>
                <w:szCs w:val="22"/>
                <w:lang w:val="en-US" w:eastAsia="zh-CN"/>
              </w:rPr>
              <w:t>平昌县金盛来大酒店</w:t>
            </w:r>
          </w:p>
          <w:p w14:paraId="49C19F6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1"/>
                <w:szCs w:val="11"/>
                <w:lang w:val="en-US" w:eastAsia="zh-CN"/>
              </w:rPr>
              <w:t>新华街东段（原新华酒店）四楼至五楼(含一楼门市一个)</w:t>
            </w:r>
          </w:p>
          <w:p w14:paraId="3B08207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金盛来大酒店</w:t>
            </w:r>
          </w:p>
          <w:p w14:paraId="6A5EEDF8">
            <w:pPr>
              <w:keepNext w:val="0"/>
              <w:keepLines w:val="0"/>
              <w:pageBreakBefore w:val="0"/>
              <w:widowControl w:val="0"/>
              <w:kinsoku/>
              <w:wordWrap/>
              <w:overflowPunct/>
              <w:topLinePunct w:val="0"/>
              <w:autoSpaceDE/>
              <w:autoSpaceDN/>
              <w:bidi w:val="0"/>
              <w:adjustRightInd/>
              <w:snapToGrid/>
              <w:spacing w:line="460" w:lineRule="exact"/>
              <w:ind w:left="2108" w:hanging="2108" w:hangingChars="1000"/>
              <w:jc w:val="both"/>
              <w:textAlignment w:val="auto"/>
              <w:rPr>
                <w:rFonts w:hint="eastAsia" w:ascii="黑体" w:eastAsia="黑体"/>
                <w:b/>
                <w:bCs w:val="0"/>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bCs w:val="0"/>
                <w:sz w:val="16"/>
                <w:szCs w:val="16"/>
                <w:lang w:val="en-US" w:eastAsia="zh-CN"/>
              </w:rPr>
              <w:t>店招共1个，长8米，高1.3米，厚0.05</w:t>
            </w:r>
          </w:p>
          <w:p w14:paraId="750EE45B">
            <w:pPr>
              <w:keepNext w:val="0"/>
              <w:keepLines w:val="0"/>
              <w:pageBreakBefore w:val="0"/>
              <w:widowControl w:val="0"/>
              <w:kinsoku/>
              <w:wordWrap/>
              <w:overflowPunct/>
              <w:topLinePunct w:val="0"/>
              <w:autoSpaceDE/>
              <w:autoSpaceDN/>
              <w:bidi w:val="0"/>
              <w:adjustRightInd/>
              <w:snapToGrid/>
              <w:spacing w:line="460" w:lineRule="exact"/>
              <w:ind w:left="1602" w:leftChars="763" w:firstLine="161" w:firstLineChars="100"/>
              <w:jc w:val="both"/>
              <w:textAlignment w:val="auto"/>
              <w:rPr>
                <w:rFonts w:hint="eastAsia" w:ascii="黑体" w:eastAsia="黑体"/>
                <w:b/>
                <w:kern w:val="0"/>
                <w:sz w:val="4"/>
                <w:szCs w:val="4"/>
                <w:lang w:val="en-US" w:eastAsia="zh-CN"/>
              </w:rPr>
            </w:pPr>
            <w:r>
              <w:rPr>
                <w:rFonts w:hint="eastAsia" w:ascii="黑体" w:eastAsia="黑体"/>
                <w:b/>
                <w:bCs w:val="0"/>
                <w:sz w:val="16"/>
                <w:szCs w:val="16"/>
                <w:lang w:val="en-US" w:eastAsia="zh-CN"/>
              </w:rPr>
              <w:t>米，共计平面面积约10.4平方米；</w:t>
            </w:r>
          </w:p>
          <w:p w14:paraId="1C10EF9E">
            <w:pPr>
              <w:keepNext w:val="0"/>
              <w:keepLines w:val="0"/>
              <w:pageBreakBefore w:val="0"/>
              <w:widowControl w:val="0"/>
              <w:kinsoku/>
              <w:wordWrap/>
              <w:overflowPunct/>
              <w:topLinePunct w:val="0"/>
              <w:autoSpaceDE/>
              <w:autoSpaceDN/>
              <w:bidi w:val="0"/>
              <w:adjustRightInd/>
              <w:snapToGrid/>
              <w:spacing w:line="360" w:lineRule="auto"/>
              <w:ind w:left="1928" w:hanging="1928" w:hangingChars="1200"/>
              <w:jc w:val="left"/>
              <w:textAlignment w:val="auto"/>
              <w:rPr>
                <w:rFonts w:hint="eastAsia" w:ascii="黑体" w:eastAsia="黑体"/>
                <w:b/>
                <w:kern w:val="0"/>
                <w:sz w:val="22"/>
                <w:szCs w:val="22"/>
                <w:lang w:val="en-US" w:eastAsia="zh-CN"/>
              </w:rPr>
            </w:pPr>
            <w:r>
              <w:rPr>
                <w:rFonts w:hint="eastAsia" w:ascii="黑体" w:eastAsia="黑体"/>
                <w:b/>
                <w:kern w:val="0"/>
                <w:sz w:val="16"/>
                <w:szCs w:val="16"/>
                <w:lang w:val="en-US" w:eastAsia="zh-CN"/>
              </w:rPr>
              <w:t xml:space="preserve"> </w:t>
            </w: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二0二五年十二月十一日至二0二六年十二月十日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二0二五年十二月十一日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bookmarkStart w:id="0" w:name="_GoBack"/>
            <w:bookmarkEnd w:id="0"/>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385号</w:t>
            </w:r>
          </w:p>
          <w:p w14:paraId="5F556D9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:平昌县金盛来大酒店</w:t>
            </w:r>
          </w:p>
          <w:p w14:paraId="5B5ED5E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新华街东段（原新华酒店）四楼至五楼(含一楼门市一个)</w:t>
            </w:r>
          </w:p>
          <w:p w14:paraId="76E34B4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hAnsi="黑体" w:eastAsia="黑体" w:cs="黑体"/>
                <w:b/>
                <w:kern w:val="0"/>
                <w:sz w:val="28"/>
                <w:szCs w:val="28"/>
                <w:lang w:val="en-US" w:eastAsia="zh-CN"/>
              </w:rPr>
              <w:t>金盛来大酒店</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1561" w:hangingChars="700"/>
              <w:jc w:val="both"/>
              <w:textAlignment w:val="auto"/>
              <w:rPr>
                <w:rFonts w:hint="eastAsia" w:ascii="黑体" w:eastAsia="黑体"/>
                <w:b/>
                <w:spacing w:val="1"/>
                <w:w w:val="92"/>
                <w:kern w:val="0"/>
                <w:sz w:val="24"/>
                <w:szCs w:val="24"/>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1821" w:hangingChars="700"/>
              <w:jc w:val="both"/>
              <w:textAlignment w:val="auto"/>
              <w:rPr>
                <w:rFonts w:hint="eastAsia" w:ascii="黑体" w:eastAsia="黑体"/>
                <w:b/>
                <w:kern w:val="0"/>
                <w:sz w:val="28"/>
                <w:szCs w:val="28"/>
                <w:lang w:val="en-US" w:eastAsia="zh-CN"/>
              </w:rPr>
            </w:pPr>
            <w:r>
              <w:rPr>
                <w:rFonts w:hint="eastAsia" w:ascii="黑体" w:eastAsia="黑体"/>
                <w:b/>
                <w:spacing w:val="1"/>
                <w:w w:val="92"/>
                <w:kern w:val="0"/>
                <w:sz w:val="28"/>
                <w:szCs w:val="28"/>
                <w:fitText w:val="1822" w:id="1307125465"/>
                <w:lang w:val="en-US" w:eastAsia="zh-CN"/>
              </w:rPr>
              <w:t>面</w:t>
            </w:r>
            <w:r>
              <w:rPr>
                <w:rFonts w:hint="eastAsia" w:ascii="黑体" w:eastAsia="黑体"/>
                <w:b/>
                <w:spacing w:val="1"/>
                <w:w w:val="92"/>
                <w:kern w:val="0"/>
                <w:sz w:val="28"/>
                <w:szCs w:val="28"/>
                <w:fitText w:val="1822" w:id="1307125465"/>
                <w:lang w:eastAsia="zh-CN"/>
              </w:rPr>
              <w:t>积、数量</w:t>
            </w:r>
            <w:r>
              <w:rPr>
                <w:rFonts w:hint="eastAsia" w:ascii="黑体" w:eastAsia="黑体"/>
                <w:b/>
                <w:spacing w:val="1"/>
                <w:w w:val="92"/>
                <w:kern w:val="0"/>
                <w:sz w:val="32"/>
                <w:szCs w:val="32"/>
                <w:fitText w:val="1822" w:id="1307125465"/>
                <w:lang w:eastAsia="zh-CN"/>
              </w:rPr>
              <w:t>：</w:t>
            </w:r>
            <w:r>
              <w:rPr>
                <w:rFonts w:hint="eastAsia" w:ascii="黑体" w:eastAsia="黑体"/>
                <w:b/>
                <w:kern w:val="0"/>
                <w:sz w:val="28"/>
                <w:szCs w:val="28"/>
                <w:lang w:val="en-US" w:eastAsia="zh-CN"/>
              </w:rPr>
              <w:t>店招共1个，长8米，高1.3米，厚0.05米，共计平面面积约10.4平方米；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二0二五年十二月十一日至二0二六年十二月十日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2B74"/>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A61E9"/>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DD1E2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92646"/>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30E41"/>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65B26"/>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0E6287"/>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67508A"/>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017FE"/>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4F723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B6A1E"/>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B53EF"/>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832FD"/>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4BD7"/>
    <w:rsid w:val="68AB69D7"/>
    <w:rsid w:val="68B440D1"/>
    <w:rsid w:val="68BB46A2"/>
    <w:rsid w:val="68D3357E"/>
    <w:rsid w:val="68ED5241"/>
    <w:rsid w:val="68F22857"/>
    <w:rsid w:val="68F71B4A"/>
    <w:rsid w:val="68FA73B5"/>
    <w:rsid w:val="68FF26EB"/>
    <w:rsid w:val="691B31E4"/>
    <w:rsid w:val="692C087F"/>
    <w:rsid w:val="693D1D24"/>
    <w:rsid w:val="69482477"/>
    <w:rsid w:val="69567092"/>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9114B"/>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32507"/>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103F2"/>
    <w:rsid w:val="71324139"/>
    <w:rsid w:val="71327642"/>
    <w:rsid w:val="713C6D66"/>
    <w:rsid w:val="713F0604"/>
    <w:rsid w:val="713F23DD"/>
    <w:rsid w:val="71404E4C"/>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C2DEB"/>
    <w:rsid w:val="72BD6737"/>
    <w:rsid w:val="72C75AE4"/>
    <w:rsid w:val="72CE77EA"/>
    <w:rsid w:val="72D134DE"/>
    <w:rsid w:val="72D13E3A"/>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9B3AA5"/>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871E1"/>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76619"/>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919</Words>
  <Characters>941</Characters>
  <Lines>5</Lines>
  <Paragraphs>1</Paragraphs>
  <TotalTime>5</TotalTime>
  <ScaleCrop>false</ScaleCrop>
  <LinksUpToDate>false</LinksUpToDate>
  <CharactersWithSpaces>1012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2025-12-09T08:19:00Z</cp:lastPrinted>
  <dcterms:modified xsi:type="dcterms:W3CDTF">2025-12-11T03:14:52Z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F7942D2089B6464CBAE623C48E29FCD7_13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