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333号</w:t>
            </w:r>
          </w:p>
          <w:p w14:paraId="02B6082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平昌县长鸣珠宝店</w:t>
            </w: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1"/>
                <w:szCs w:val="11"/>
                <w:lang w:val="en-US" w:eastAsia="zh-CN"/>
              </w:rPr>
              <w:t>同州街道新平街西段金佛花园5号商住楼1楼12、13号</w:t>
            </w:r>
          </w:p>
          <w:p w14:paraId="6120DB2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促销广告</w:t>
            </w:r>
          </w:p>
          <w:p w14:paraId="402E5BB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0"/>
                <w:szCs w:val="20"/>
                <w:lang w:val="en-US" w:eastAsia="zh-CN"/>
              </w:rPr>
              <w:t>促销广告KT板共3个，（每个宽1.5米，高4米，厚0.02米），共计平面面积约18平方米；</w:t>
            </w:r>
          </w:p>
          <w:p w14:paraId="724B34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二0二五年十一月八日至</w:t>
            </w:r>
            <w:bookmarkStart w:id="0" w:name="_GoBack"/>
            <w:bookmarkEnd w:id="0"/>
            <w:r>
              <w:rPr>
                <w:rFonts w:hint="eastAsia" w:ascii="黑体" w:eastAsia="黑体"/>
                <w:b/>
                <w:kern w:val="0"/>
                <w:sz w:val="24"/>
                <w:szCs w:val="24"/>
                <w:lang w:val="en-US" w:eastAsia="zh-CN"/>
              </w:rPr>
              <w:t>二0二五年十一月十四日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二0二五年十一月五日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333号</w:t>
            </w:r>
          </w:p>
          <w:p w14:paraId="4EDBE1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:平昌县长鸣珠宝店</w:t>
            </w:r>
          </w:p>
          <w:p w14:paraId="50AE99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同州街道新平街西段金佛花园5号商住楼1楼12、13号</w:t>
            </w:r>
          </w:p>
          <w:p w14:paraId="0700AE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促销广告</w:t>
            </w:r>
          </w:p>
          <w:p w14:paraId="397F6761">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55"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促销广告KT板共3个，（每个宽1.5米，高4米，厚0.02米），共计平面面积约18平方米；</w:t>
            </w:r>
          </w:p>
          <w:p w14:paraId="0043E2B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二0二五年十一月八日至二0二五年十一月十四日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二0二五年十一月五日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0536"/>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004FA2"/>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C85832"/>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958</Words>
  <Characters>1004</Characters>
  <Lines>5</Lines>
  <Paragraphs>1</Paragraphs>
  <TotalTime>1</TotalTime>
  <ScaleCrop>false</ScaleCrop>
  <LinksUpToDate>false</LinksUpToDate>
  <CharactersWithSpaces>1031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2025-09-24T03:37:00Z</cp:lastPrinted>
  <dcterms:modified xsi:type="dcterms:W3CDTF">2025-11-05T03:07:56Z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41991FF949A1432E8904F7433AB61E48_13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