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330号</w:t>
            </w:r>
          </w:p>
          <w:p w14:paraId="3B24EA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平昌县巴拉贵名服装店</w:t>
            </w:r>
          </w:p>
          <w:p w14:paraId="68F206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同州街道新平街东段38-4-9号门市</w:t>
            </w:r>
          </w:p>
          <w:p w14:paraId="41C4DD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 xml:space="preserve"> </w:t>
            </w:r>
            <w:bookmarkStart w:id="0" w:name="_GoBack"/>
            <w:r>
              <w:rPr>
                <w:rFonts w:hint="eastAsia" w:ascii="黑体" w:eastAsia="黑体"/>
                <w:b/>
                <w:kern w:val="0"/>
                <w:sz w:val="22"/>
                <w:szCs w:val="22"/>
                <w:lang w:val="en-US" w:eastAsia="zh-CN"/>
              </w:rPr>
              <w:t>JTNRB</w:t>
            </w:r>
            <w:r>
              <w:rPr>
                <w:rFonts w:hint="eastAsia" w:ascii="黑体" w:eastAsia="黑体"/>
                <w:b/>
                <w:kern w:val="0"/>
                <w:sz w:val="24"/>
                <w:szCs w:val="24"/>
                <w:lang w:val="en-US" w:eastAsia="zh-CN"/>
              </w:rPr>
              <w:t xml:space="preserve"> </w:t>
            </w:r>
            <w:bookmarkEnd w:id="0"/>
            <w:r>
              <w:rPr>
                <w:rFonts w:hint="eastAsia" w:ascii="黑体" w:eastAsia="黑体"/>
                <w:b/>
                <w:kern w:val="0"/>
                <w:sz w:val="32"/>
                <w:szCs w:val="32"/>
                <w:lang w:val="en-US" w:eastAsia="zh-CN"/>
              </w:rPr>
              <w:t xml:space="preserve">  </w:t>
            </w:r>
            <w:r>
              <w:rPr>
                <w:rFonts w:hint="eastAsia" w:ascii="黑体" w:eastAsia="黑体"/>
                <w:b/>
                <w:sz w:val="24"/>
                <w:szCs w:val="24"/>
                <w:lang w:val="en-US" w:eastAsia="zh-CN"/>
              </w:rPr>
              <w:t>街头男人邦</w:t>
            </w:r>
          </w:p>
          <w:p w14:paraId="4A06951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共1个，长9.2米，高1.2米，厚0.5米，共计平面面积约11.04平方米；</w:t>
            </w:r>
          </w:p>
          <w:p w14:paraId="1F9BA650">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：二0二五年十一月三日至二0二六年十一月二日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hAnsi="黑体" w:eastAsia="黑体" w:cs="黑体"/>
                <w:b/>
                <w:sz w:val="18"/>
                <w:szCs w:val="18"/>
                <w:lang w:val="en-US" w:eastAsia="zh-CN"/>
              </w:rPr>
            </w:pPr>
            <w:r>
              <w:rPr>
                <w:rFonts w:hint="eastAsia" w:ascii="黑体" w:eastAsia="黑体"/>
                <w:b/>
                <w:bCs w:val="0"/>
                <w:sz w:val="16"/>
                <w:szCs w:val="16"/>
                <w:lang w:val="en-US" w:eastAsia="zh-CN"/>
              </w:rPr>
              <w:t>7、若城市户外广告具有发光功能，务必安装定时开关装置</w:t>
            </w:r>
            <w:r>
              <w:rPr>
                <w:rFonts w:hint="eastAsia" w:ascii="黑体" w:hAnsi="黑体" w:eastAsia="黑体" w:cs="黑体"/>
                <w:b/>
                <w:sz w:val="18"/>
                <w:szCs w:val="18"/>
                <w:lang w:val="en-US" w:eastAsia="zh-CN"/>
              </w:rPr>
              <w:t>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265" w:firstLineChars="7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二0二五年十一月三日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330号</w:t>
            </w:r>
          </w:p>
          <w:p w14:paraId="3C44F5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:平昌县巴拉贵名服装店</w:t>
            </w:r>
          </w:p>
          <w:p w14:paraId="702C20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：同州街道新平街东段38-4-9号门市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4"/>
                <w:szCs w:val="24"/>
                <w:lang w:val="en-US" w:eastAsia="zh-CN"/>
              </w:rPr>
              <w:t xml:space="preserve"> JTNRB </w:t>
            </w:r>
            <w:r>
              <w:rPr>
                <w:rFonts w:hint="eastAsia" w:ascii="黑体" w:eastAsia="黑体"/>
                <w:b/>
                <w:kern w:val="0"/>
                <w:sz w:val="32"/>
                <w:szCs w:val="32"/>
                <w:lang w:val="en-US" w:eastAsia="zh-CN"/>
              </w:rPr>
              <w:t xml:space="preserve">  </w:t>
            </w:r>
            <w:r>
              <w:rPr>
                <w:rFonts w:hint="eastAsia" w:ascii="黑体" w:eastAsia="黑体"/>
                <w:b/>
                <w:sz w:val="28"/>
                <w:szCs w:val="28"/>
                <w:lang w:val="en-US" w:eastAsia="zh-CN"/>
              </w:rPr>
              <w:t>街头男人邦</w:t>
            </w:r>
          </w:p>
          <w:p w14:paraId="52D14E92">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pacing w:val="39"/>
                <w:w w:val="100"/>
                <w:kern w:val="0"/>
                <w:sz w:val="28"/>
                <w:szCs w:val="28"/>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共1个，长9.2米，高1.2米，厚0.5米，共计平面面积约11.04平方米；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二0二五年十一月三日至二0二六年十一月二日</w:t>
            </w:r>
          </w:p>
          <w:p w14:paraId="1086AA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F0A42C">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二0二五年十一月三日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436A4"/>
    <w:rsid w:val="04156093"/>
    <w:rsid w:val="041B6CAE"/>
    <w:rsid w:val="04245197"/>
    <w:rsid w:val="043D09D3"/>
    <w:rsid w:val="04490C8F"/>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74AEE"/>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402A6"/>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06FFB"/>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CA48F8"/>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877EE6"/>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954CB"/>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160B14"/>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81886"/>
    <w:rsid w:val="62E96ED1"/>
    <w:rsid w:val="62FD43A6"/>
    <w:rsid w:val="62FE3095"/>
    <w:rsid w:val="630A27DC"/>
    <w:rsid w:val="631A52DC"/>
    <w:rsid w:val="631D5765"/>
    <w:rsid w:val="63247AA4"/>
    <w:rsid w:val="633063A9"/>
    <w:rsid w:val="63416494"/>
    <w:rsid w:val="6344708E"/>
    <w:rsid w:val="63450B95"/>
    <w:rsid w:val="6346287B"/>
    <w:rsid w:val="63464323"/>
    <w:rsid w:val="634C3600"/>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723A7"/>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7B353B"/>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918</Words>
  <Characters>966</Characters>
  <Lines>5</Lines>
  <Paragraphs>1</Paragraphs>
  <TotalTime>13</TotalTime>
  <ScaleCrop>false</ScaleCrop>
  <LinksUpToDate>false</LinksUpToDate>
  <CharactersWithSpaces>1032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2025-11-03T08:06:55Z</cp:lastPrinted>
  <dcterms:modified xsi:type="dcterms:W3CDTF">2025-11-03T08:09:45Z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C31DD4DE5D56456BBE7133ABBD185C31_13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