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382号</w:t>
            </w:r>
          </w:p>
          <w:p w14:paraId="65E8EED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8"/>
                <w:szCs w:val="28"/>
                <w:lang w:val="en-US" w:eastAsia="zh-CN"/>
              </w:rPr>
              <w:t>平昌县信义家家亲超市</w:t>
            </w:r>
            <w:r>
              <w:rPr>
                <w:rFonts w:hint="eastAsia" w:ascii="黑体" w:hAnsi="黑体" w:eastAsia="黑体" w:cs="黑体"/>
                <w:b/>
                <w:kern w:val="0"/>
                <w:sz w:val="22"/>
                <w:szCs w:val="22"/>
                <w:lang w:val="en-US" w:eastAsia="zh-CN"/>
              </w:rPr>
              <w:t xml:space="preserve">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同州街道信义大道39号2栋19、18号门市</w:t>
            </w:r>
          </w:p>
          <w:p w14:paraId="37BAAB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家家亲</w:t>
            </w:r>
            <w:r>
              <w:rPr>
                <w:rFonts w:hint="eastAsia" w:ascii="微软雅黑" w:hAnsi="微软雅黑" w:eastAsia="微软雅黑" w:cs="微软雅黑"/>
                <w:b/>
                <w:bCs w:val="0"/>
                <w:sz w:val="28"/>
                <w:szCs w:val="28"/>
                <w:u w:val="none"/>
                <w:lang w:val="en-US" w:eastAsia="zh-CN"/>
              </w:rPr>
              <w:t>·</w:t>
            </w:r>
            <w:r>
              <w:rPr>
                <w:rFonts w:hint="eastAsia" w:ascii="微软雅黑" w:hAnsi="微软雅黑" w:eastAsia="微软雅黑" w:cs="微软雅黑"/>
                <w:b/>
                <w:bCs w:val="0"/>
                <w:sz w:val="21"/>
                <w:szCs w:val="21"/>
                <w:u w:val="none"/>
                <w:lang w:val="en-US" w:eastAsia="zh-CN"/>
              </w:rPr>
              <w:t>生鲜批发超市</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店招共1个，长9米，高1.4米，厚0.4米，共计平面面积约12.6平方米；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二0二五年十二月八日至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221" w:firstLineChars="10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二0二五年十二月八日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382号</w:t>
            </w:r>
          </w:p>
          <w:p w14:paraId="4A6F30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:平昌县信义家家亲超市</w:t>
            </w:r>
          </w:p>
          <w:p w14:paraId="479E9C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同州街道信义大道39号2栋19、18号门市</w:t>
            </w:r>
          </w:p>
          <w:p w14:paraId="42BEC4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家家亲·</w:t>
            </w:r>
            <w:r>
              <w:rPr>
                <w:rFonts w:hint="eastAsia" w:ascii="黑体" w:hAnsi="黑体" w:eastAsia="黑体" w:cs="黑体"/>
                <w:b/>
                <w:kern w:val="0"/>
                <w:sz w:val="24"/>
                <w:szCs w:val="24"/>
                <w:lang w:val="en-US" w:eastAsia="zh-CN"/>
              </w:rPr>
              <w:t>生鲜批发超市</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bookmarkStart w:id="0" w:name="_GoBack"/>
            <w:bookmarkEnd w:id="0"/>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1821" w:hangingChars="700"/>
              <w:jc w:val="both"/>
              <w:textAlignment w:val="auto"/>
              <w:rPr>
                <w:rFonts w:hint="eastAsia" w:ascii="黑体" w:eastAsia="黑体"/>
                <w:b/>
                <w:kern w:val="0"/>
                <w:sz w:val="28"/>
                <w:szCs w:val="28"/>
                <w:lang w:val="en-US" w:eastAsia="zh-CN"/>
              </w:rPr>
            </w:pPr>
            <w:r>
              <w:rPr>
                <w:rFonts w:hint="eastAsia" w:ascii="黑体" w:eastAsia="黑体"/>
                <w:b/>
                <w:spacing w:val="1"/>
                <w:w w:val="92"/>
                <w:kern w:val="0"/>
                <w:sz w:val="28"/>
                <w:szCs w:val="28"/>
                <w:fitText w:val="1822" w:id="1307125465"/>
                <w:lang w:val="en-US" w:eastAsia="zh-CN"/>
              </w:rPr>
              <w:t>面</w:t>
            </w:r>
            <w:r>
              <w:rPr>
                <w:rFonts w:hint="eastAsia" w:ascii="黑体" w:eastAsia="黑体"/>
                <w:b/>
                <w:spacing w:val="1"/>
                <w:w w:val="92"/>
                <w:kern w:val="0"/>
                <w:sz w:val="28"/>
                <w:szCs w:val="28"/>
                <w:fitText w:val="1822" w:id="1307125465"/>
                <w:lang w:eastAsia="zh-CN"/>
              </w:rPr>
              <w:t>积、数量</w:t>
            </w:r>
            <w:r>
              <w:rPr>
                <w:rFonts w:hint="eastAsia" w:ascii="黑体" w:eastAsia="黑体"/>
                <w:b/>
                <w:spacing w:val="1"/>
                <w:w w:val="92"/>
                <w:kern w:val="0"/>
                <w:sz w:val="32"/>
                <w:szCs w:val="32"/>
                <w:fitText w:val="1822" w:id="1307125465"/>
                <w:lang w:eastAsia="zh-CN"/>
              </w:rPr>
              <w:t>：</w:t>
            </w:r>
            <w:r>
              <w:rPr>
                <w:rFonts w:hint="eastAsia" w:ascii="黑体" w:eastAsia="黑体"/>
                <w:b/>
                <w:kern w:val="0"/>
                <w:sz w:val="28"/>
                <w:szCs w:val="28"/>
                <w:lang w:val="en-US" w:eastAsia="zh-CN"/>
              </w:rPr>
              <w:t>店招共1个，长9米，高1.4米，厚0.4米，共计平面面积约12.6平方米；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二0二五年十二月八日至二0二六年十二月七日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919</Words>
  <Characters>947</Characters>
  <Lines>5</Lines>
  <Paragraphs>1</Paragraphs>
  <TotalTime>6</TotalTime>
  <ScaleCrop>false</ScaleCrop>
  <LinksUpToDate>false</LinksUpToDate>
  <CharactersWithSpaces>1018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2025-12-08T07:06:21Z</cp:lastPrinted>
  <dcterms:modified xsi:type="dcterms:W3CDTF">2025-12-08T07:07:11Z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2C8147FAD6DE46ADA07A5B325AB2111E_13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