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373号</w:t>
            </w:r>
          </w:p>
          <w:p w14:paraId="2B6E25E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eastAsia="黑体"/>
                <w:b/>
                <w:sz w:val="22"/>
                <w:szCs w:val="22"/>
                <w:u w:val="none"/>
                <w:lang w:val="en-US" w:eastAsia="zh-CN"/>
              </w:rPr>
              <w:t>平昌县花屿鲜花店</w:t>
            </w:r>
            <w:r>
              <w:rPr>
                <w:rFonts w:hint="eastAsia" w:ascii="黑体" w:eastAsia="黑体" w:cs="Times New Roman"/>
                <w:b/>
                <w:bCs w:val="0"/>
                <w:kern w:val="2"/>
                <w:sz w:val="28"/>
                <w:szCs w:val="28"/>
                <w:u w:val="none"/>
                <w:lang w:val="en-US" w:eastAsia="zh-CN" w:bidi="ar-SA"/>
              </w:rPr>
              <w:t xml:space="preserve"> </w:t>
            </w:r>
          </w:p>
          <w:p w14:paraId="5DA719F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u w:val="none"/>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bCs w:val="0"/>
                <w:kern w:val="0"/>
                <w:sz w:val="15"/>
                <w:szCs w:val="15"/>
                <w:u w:val="none"/>
                <w:lang w:val="en-US" w:eastAsia="zh-CN"/>
              </w:rPr>
              <w:t>同州街道新华街西段134号1号门市</w:t>
            </w:r>
            <w:bookmarkStart w:id="0" w:name="_GoBack"/>
            <w:bookmarkEnd w:id="0"/>
          </w:p>
          <w:p w14:paraId="3610DA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1"/>
                <w:szCs w:val="21"/>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8"/>
                <w:szCs w:val="28"/>
                <w:u w:val="none"/>
                <w:lang w:val="en-US" w:eastAsia="zh-CN"/>
              </w:rPr>
              <w:t>花屿</w:t>
            </w:r>
          </w:p>
          <w:p w14:paraId="48EFF007">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店招共1个，长3.5米，高1.4米，厚0.3米，共计平面面积约4.9平方米；</w:t>
            </w:r>
          </w:p>
          <w:p w14:paraId="61BE0A0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二0二五年十二月二日至</w:t>
            </w:r>
          </w:p>
          <w:p w14:paraId="0A7CC964">
            <w:pPr>
              <w:keepNext w:val="0"/>
              <w:keepLines w:val="0"/>
              <w:pageBreakBefore w:val="0"/>
              <w:widowControl w:val="0"/>
              <w:kinsoku/>
              <w:wordWrap/>
              <w:overflowPunct/>
              <w:topLinePunct w:val="0"/>
              <w:autoSpaceDE/>
              <w:autoSpaceDN/>
              <w:bidi w:val="0"/>
              <w:adjustRightInd/>
              <w:snapToGrid/>
              <w:spacing w:line="360" w:lineRule="auto"/>
              <w:ind w:left="1753" w:leftChars="835" w:firstLine="0" w:firstLineChars="0"/>
              <w:jc w:val="left"/>
              <w:textAlignment w:val="auto"/>
              <w:rPr>
                <w:rFonts w:hint="eastAsia" w:ascii="黑体" w:eastAsia="黑体"/>
                <w:b/>
                <w:kern w:val="0"/>
                <w:sz w:val="32"/>
                <w:szCs w:val="32"/>
                <w:lang w:val="en-US" w:eastAsia="zh-CN"/>
              </w:rPr>
            </w:pPr>
            <w:r>
              <w:rPr>
                <w:rFonts w:hint="eastAsia" w:ascii="黑体" w:eastAsia="黑体"/>
                <w:b/>
                <w:kern w:val="0"/>
                <w:sz w:val="24"/>
                <w:szCs w:val="24"/>
                <w:lang w:val="en-US" w:eastAsia="zh-CN"/>
              </w:rPr>
              <w:t>二0二六年十二月一日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二0二五年十二月二日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373号</w:t>
            </w:r>
          </w:p>
          <w:p w14:paraId="104A94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sz w:val="28"/>
                <w:szCs w:val="28"/>
                <w:u w:val="none"/>
                <w:lang w:val="en-US" w:eastAsia="zh-CN"/>
              </w:rPr>
              <w:t xml:space="preserve"> 平昌县花屿鲜花店</w:t>
            </w:r>
            <w:r>
              <w:rPr>
                <w:rFonts w:hint="eastAsia" w:ascii="黑体" w:eastAsia="黑体" w:cs="Times New Roman"/>
                <w:b/>
                <w:bCs w:val="0"/>
                <w:kern w:val="2"/>
                <w:sz w:val="28"/>
                <w:szCs w:val="28"/>
                <w:u w:val="none"/>
                <w:lang w:val="en-US" w:eastAsia="zh-CN" w:bidi="ar-SA"/>
              </w:rPr>
              <w:t xml:space="preserve">  </w:t>
            </w:r>
            <w:r>
              <w:rPr>
                <w:rFonts w:hint="eastAsia" w:ascii="黑体" w:hAnsi="宋体" w:eastAsia="黑体" w:cs="Times New Roman"/>
                <w:b/>
                <w:bCs w:val="0"/>
                <w:kern w:val="2"/>
                <w:sz w:val="36"/>
                <w:szCs w:val="36"/>
                <w:u w:val="none"/>
                <w:lang w:val="en-US" w:eastAsia="zh-CN" w:bidi="ar-SA"/>
              </w:rPr>
              <w:t xml:space="preserve">  </w:t>
            </w:r>
            <w:r>
              <w:rPr>
                <w:rFonts w:hint="eastAsia" w:ascii="黑体" w:eastAsia="黑体" w:cs="Times New Roman"/>
                <w:b/>
                <w:bCs w:val="0"/>
                <w:kern w:val="2"/>
                <w:sz w:val="28"/>
                <w:szCs w:val="28"/>
                <w:u w:val="none"/>
                <w:lang w:val="en-US" w:eastAsia="zh-CN" w:bidi="ar-SA"/>
              </w:rPr>
              <w:t xml:space="preserve"> </w:t>
            </w:r>
          </w:p>
          <w:p w14:paraId="6AC9DE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sz w:val="28"/>
                <w:szCs w:val="28"/>
                <w:u w:val="none"/>
                <w:lang w:val="en-US" w:eastAsia="zh-CN"/>
              </w:rPr>
              <w:t>同州街道新华街西段134号1号门市</w:t>
            </w:r>
          </w:p>
          <w:p w14:paraId="1DB5B6D8">
            <w:pPr>
              <w:keepNext w:val="0"/>
              <w:keepLines w:val="0"/>
              <w:pageBreakBefore w:val="0"/>
              <w:widowControl w:val="0"/>
              <w:kinsoku/>
              <w:wordWrap/>
              <w:overflowPunct/>
              <w:topLinePunct w:val="0"/>
              <w:autoSpaceDE/>
              <w:autoSpaceDN/>
              <w:bidi w:val="0"/>
              <w:adjustRightInd/>
              <w:snapToGrid/>
              <w:spacing w:line="460" w:lineRule="exact"/>
              <w:ind w:left="2108" w:hanging="2136" w:hangingChars="7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eastAsia="黑体"/>
                <w:b/>
                <w:sz w:val="28"/>
                <w:szCs w:val="28"/>
                <w:u w:val="none"/>
                <w:lang w:val="en-US" w:eastAsia="zh-CN"/>
              </w:rPr>
              <w:t>花屿</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店招共1个，长3.5米，高1.4米，厚0.3米，共计平面面积约4.9平方米；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二0二五年十二月二日至二0二六年十二月一日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921</Words>
  <Characters>945</Characters>
  <Lines>5</Lines>
  <Paragraphs>1</Paragraphs>
  <TotalTime>12</TotalTime>
  <ScaleCrop>false</ScaleCrop>
  <LinksUpToDate>false</LinksUpToDate>
  <CharactersWithSpaces>1011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2025-12-02T03:05:18Z</cp:lastPrinted>
  <dcterms:modified xsi:type="dcterms:W3CDTF">2025-12-02T03:05:52Z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6491E96BF5D94E40B7251EA929F785F8_13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