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377号</w:t>
            </w:r>
          </w:p>
          <w:p w14:paraId="58ABCF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3"/>
                <w:szCs w:val="13"/>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2"/>
                <w:szCs w:val="22"/>
                <w:lang w:val="en-US" w:eastAsia="zh-CN"/>
              </w:rPr>
              <w:t>平昌县探烤先生餐饮店</w:t>
            </w:r>
            <w:r>
              <w:rPr>
                <w:rFonts w:hint="eastAsia" w:ascii="黑体" w:hAnsi="宋体" w:eastAsia="黑体" w:cs="Times New Roman"/>
                <w:b/>
                <w:bCs w:val="0"/>
                <w:kern w:val="2"/>
                <w:sz w:val="36"/>
                <w:szCs w:val="36"/>
                <w:u w:val="none"/>
                <w:lang w:val="en-US" w:eastAsia="zh-CN" w:bidi="ar-SA"/>
              </w:rPr>
              <w:t xml:space="preserve">  </w:t>
            </w: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3"/>
                <w:szCs w:val="13"/>
                <w:lang w:val="en-US" w:eastAsia="zh-CN"/>
              </w:rPr>
              <w:t>同州街道育才路2号S3栋1栋1楼9、10号</w:t>
            </w:r>
          </w:p>
          <w:p w14:paraId="483D2E6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2"/>
                <w:szCs w:val="22"/>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探烤先生</w:t>
            </w:r>
          </w:p>
          <w:p w14:paraId="750EE45B">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
                <w:szCs w:val="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5"/>
                <w:szCs w:val="15"/>
                <w:lang w:val="en-US" w:eastAsia="zh-CN"/>
              </w:rPr>
              <w:t>店招共1个，长12.5米，高1.4米，厚0.2米，共计平面面积约17.5平方米；</w:t>
            </w:r>
          </w:p>
          <w:p w14:paraId="61BE0A02">
            <w:pPr>
              <w:keepNext w:val="0"/>
              <w:keepLines w:val="0"/>
              <w:pageBreakBefore w:val="0"/>
              <w:widowControl w:val="0"/>
              <w:kinsoku/>
              <w:wordWrap/>
              <w:overflowPunct/>
              <w:topLinePunct w:val="0"/>
              <w:autoSpaceDE/>
              <w:autoSpaceDN/>
              <w:bidi w:val="0"/>
              <w:adjustRightInd/>
              <w:snapToGrid/>
              <w:spacing w:line="460" w:lineRule="exact"/>
              <w:ind w:left="1897" w:hanging="1446" w:hangingChars="900"/>
              <w:jc w:val="both"/>
              <w:textAlignment w:val="auto"/>
              <w:rPr>
                <w:rFonts w:hint="eastAsia" w:ascii="黑体" w:eastAsia="黑体"/>
                <w:b/>
                <w:kern w:val="0"/>
                <w:sz w:val="22"/>
                <w:szCs w:val="22"/>
                <w:lang w:val="en-US" w:eastAsia="zh-CN"/>
              </w:rPr>
            </w:pPr>
            <w:r>
              <w:rPr>
                <w:rFonts w:hint="eastAsia" w:ascii="黑体" w:eastAsia="黑体"/>
                <w:b/>
                <w:kern w:val="0"/>
                <w:sz w:val="16"/>
                <w:szCs w:val="16"/>
                <w:lang w:val="en-US" w:eastAsia="zh-CN"/>
              </w:rPr>
              <w:t xml:space="preserve"> </w:t>
            </w: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二0二五年十二月三日至</w:t>
            </w:r>
          </w:p>
          <w:p w14:paraId="0A7CC964">
            <w:pPr>
              <w:keepNext w:val="0"/>
              <w:keepLines w:val="0"/>
              <w:pageBreakBefore w:val="0"/>
              <w:widowControl w:val="0"/>
              <w:kinsoku/>
              <w:wordWrap/>
              <w:overflowPunct/>
              <w:topLinePunct w:val="0"/>
              <w:autoSpaceDE/>
              <w:autoSpaceDN/>
              <w:bidi w:val="0"/>
              <w:adjustRightInd/>
              <w:snapToGrid/>
              <w:spacing w:line="360" w:lineRule="auto"/>
              <w:ind w:left="1753" w:leftChars="835" w:firstLine="0" w:firstLineChars="0"/>
              <w:jc w:val="left"/>
              <w:textAlignment w:val="auto"/>
              <w:rPr>
                <w:rFonts w:hint="eastAsia" w:ascii="黑体" w:eastAsia="黑体"/>
                <w:b/>
                <w:kern w:val="0"/>
                <w:sz w:val="28"/>
                <w:szCs w:val="28"/>
                <w:lang w:val="en-US" w:eastAsia="zh-CN"/>
              </w:rPr>
            </w:pPr>
            <w:r>
              <w:rPr>
                <w:rFonts w:hint="eastAsia" w:ascii="黑体" w:eastAsia="黑体"/>
                <w:b/>
                <w:kern w:val="0"/>
                <w:sz w:val="22"/>
                <w:szCs w:val="22"/>
                <w:lang w:val="en-US" w:eastAsia="zh-CN"/>
              </w:rPr>
              <w:t>二0二六年十二月二日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bookmarkStart w:id="0" w:name="_GoBack"/>
            <w:bookmarkEnd w:id="0"/>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二0二五年十二月三日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377号</w:t>
            </w:r>
          </w:p>
          <w:p w14:paraId="104A94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:平昌县探烤先生餐饮店</w:t>
            </w:r>
            <w:r>
              <w:rPr>
                <w:rFonts w:hint="eastAsia" w:ascii="黑体" w:hAnsi="宋体" w:eastAsia="黑体" w:cs="Times New Roman"/>
                <w:b/>
                <w:bCs w:val="0"/>
                <w:kern w:val="2"/>
                <w:sz w:val="36"/>
                <w:szCs w:val="36"/>
                <w:u w:val="none"/>
                <w:lang w:val="en-US" w:eastAsia="zh-CN" w:bidi="ar-SA"/>
              </w:rPr>
              <w:t xml:space="preserve">  </w:t>
            </w:r>
            <w:r>
              <w:rPr>
                <w:rFonts w:hint="eastAsia" w:ascii="黑体" w:eastAsia="黑体" w:cs="Times New Roman"/>
                <w:b/>
                <w:bCs w:val="0"/>
                <w:kern w:val="2"/>
                <w:sz w:val="28"/>
                <w:szCs w:val="28"/>
                <w:u w:val="none"/>
                <w:lang w:val="en-US" w:eastAsia="zh-CN" w:bidi="ar-SA"/>
              </w:rPr>
              <w:t xml:space="preserve"> </w:t>
            </w:r>
          </w:p>
          <w:p w14:paraId="6AC9DE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同州街道育才路2号S3栋1栋1楼9、10号</w:t>
            </w:r>
          </w:p>
          <w:p w14:paraId="1DB5B6D8">
            <w:pPr>
              <w:keepNext w:val="0"/>
              <w:keepLines w:val="0"/>
              <w:pageBreakBefore w:val="0"/>
              <w:widowControl w:val="0"/>
              <w:kinsoku/>
              <w:wordWrap/>
              <w:overflowPunct/>
              <w:topLinePunct w:val="0"/>
              <w:autoSpaceDE/>
              <w:autoSpaceDN/>
              <w:bidi w:val="0"/>
              <w:adjustRightInd/>
              <w:snapToGrid/>
              <w:spacing w:line="460" w:lineRule="exact"/>
              <w:ind w:left="2108" w:hanging="2136" w:hangingChars="700"/>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探烤先生</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店招共1个，长12.5米，高1.4米，厚0.2米，共计平面面积约17.5平方米；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二0二五年十二月三日至二0二六年十二月二日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915</Words>
  <Characters>941</Characters>
  <Lines>5</Lines>
  <Paragraphs>1</Paragraphs>
  <TotalTime>7</TotalTime>
  <ScaleCrop>false</ScaleCrop>
  <LinksUpToDate>false</LinksUpToDate>
  <CharactersWithSpaces>1012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2025-12-02T03:05:00Z</cp:lastPrinted>
  <dcterms:modified xsi:type="dcterms:W3CDTF">2025-12-03T03:49:59Z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2F9B62297C274CC2B31A6FB140FCF8C3_13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