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403号</w:t>
            </w:r>
          </w:p>
          <w:p w14:paraId="5AEF69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8"/>
                <w:szCs w:val="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平昌县壹佳壹造型</w:t>
            </w:r>
          </w:p>
          <w:p w14:paraId="45DD8D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同州街道信义大道景臣公寓7号楼1楼8号门市</w:t>
            </w:r>
          </w:p>
          <w:p w14:paraId="67BF16A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壹佳</w:t>
            </w:r>
            <w:bookmarkStart w:id="0" w:name="_GoBack"/>
            <w:bookmarkEnd w:id="0"/>
            <w:r>
              <w:rPr>
                <w:rFonts w:hint="eastAsia" w:ascii="黑体" w:hAnsi="黑体" w:eastAsia="黑体" w:cs="黑体"/>
                <w:b/>
                <w:kern w:val="0"/>
                <w:sz w:val="21"/>
                <w:szCs w:val="21"/>
                <w:lang w:val="en-US" w:eastAsia="zh-CN"/>
              </w:rPr>
              <w:t>壹造型</w:t>
            </w:r>
          </w:p>
          <w:p w14:paraId="58AD1989">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6"/>
                <w:szCs w:val="16"/>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Calibri" w:hAnsi="Calibri" w:eastAsia="黑体" w:cs="Calibri"/>
                <w:b/>
                <w:kern w:val="0"/>
                <w:sz w:val="16"/>
                <w:szCs w:val="16"/>
                <w:lang w:val="en-US" w:eastAsia="zh-CN"/>
              </w:rPr>
              <w:t>店招</w:t>
            </w:r>
            <w:r>
              <w:rPr>
                <w:rFonts w:hint="eastAsia" w:ascii="黑体" w:eastAsia="黑体"/>
                <w:b/>
                <w:kern w:val="0"/>
                <w:sz w:val="16"/>
                <w:szCs w:val="16"/>
                <w:lang w:val="en-US" w:eastAsia="zh-CN"/>
              </w:rPr>
              <w:t>共1个，长.3.5米，高1.15米，厚0.2米，共计平面面积约4平方米；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二0二五年十二月二十九日至二0二六年十二月二十八日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4"/>
                <w:szCs w:val="24"/>
                <w:lang w:val="en-US" w:eastAsia="zh-CN"/>
              </w:rPr>
              <w:t>二0二五年十二月二十九日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403号</w:t>
            </w:r>
          </w:p>
          <w:p w14:paraId="0C059A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:平昌县壹佳壹造型</w:t>
            </w:r>
          </w:p>
          <w:p w14:paraId="371EB2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同州街道信义大道景臣公寓7号楼1楼8号门市</w:t>
            </w:r>
          </w:p>
          <w:p w14:paraId="6137AE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壹佳壹造型</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共1个，长3.5米，高1.15米，厚0.2米，共计平面面积约4平方米；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二0二五年十二月二十九日至二0二六年十二月二十八日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8530C"/>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137E"/>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545D7"/>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38521C"/>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82EEA"/>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3B6143"/>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829CF"/>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A7B29"/>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5F2152"/>
    <w:rsid w:val="5B647768"/>
    <w:rsid w:val="5B6B2007"/>
    <w:rsid w:val="5B6B4F9B"/>
    <w:rsid w:val="5B71059F"/>
    <w:rsid w:val="5B773940"/>
    <w:rsid w:val="5B793214"/>
    <w:rsid w:val="5B7E082A"/>
    <w:rsid w:val="5B821CF1"/>
    <w:rsid w:val="5B854B9C"/>
    <w:rsid w:val="5B8F2A37"/>
    <w:rsid w:val="5BA53423"/>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812C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11837"/>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0678"/>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2B2C"/>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3718F"/>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2D89"/>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CE7080"/>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40509"/>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929</Words>
  <Characters>951</Characters>
  <Lines>5</Lines>
  <Paragraphs>1</Paragraphs>
  <TotalTime>13</TotalTime>
  <ScaleCrop>false</ScaleCrop>
  <LinksUpToDate>false</LinksUpToDate>
  <CharactersWithSpaces>1015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2025-12-29T03:09:11Z</cp:lastPrinted>
  <dcterms:modified xsi:type="dcterms:W3CDTF">2025-12-29T03:12:34Z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B6CEE9E39AA34D56AB4DF2558353DEB4_13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